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Securing Our Future (SOF) Grant</w:t>
      </w:r>
    </w:p>
    <w:p>
      <w:pPr>
        <w:pStyle w:val="Body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de-DE"/>
        </w:rPr>
        <w:t>FAQ</w:t>
      </w:r>
      <w:r>
        <w:rPr>
          <w:b w:val="1"/>
          <w:bCs w:val="1"/>
          <w:sz w:val="28"/>
          <w:szCs w:val="28"/>
          <w:rtl w:val="1"/>
        </w:rPr>
        <w:t>’</w:t>
      </w:r>
      <w:r>
        <w:rPr>
          <w:b w:val="1"/>
          <w:bCs w:val="1"/>
          <w:sz w:val="28"/>
          <w:szCs w:val="28"/>
          <w:rtl w:val="0"/>
        </w:rPr>
        <w:t>s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Listed below are answers to some of the most frequently asked questions regarding the SOF grant program. For any question not addressed please contact the SOF Grant Administrator Katie Francis</w:t>
      </w:r>
      <w:r>
        <w:rPr>
          <w:rtl w:val="0"/>
        </w:rPr>
        <w:t xml:space="preserve">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"mailto:kfrancis@osbe.idaho.gov"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kfrancis@osbe.idaho.gov</w:t>
      </w:r>
      <w:r>
        <w:rPr/>
        <w:fldChar w:fldCharType="end" w:fldLock="0"/>
      </w:r>
      <w:r>
        <w:rPr>
          <w:sz w:val="24"/>
          <w:szCs w:val="24"/>
          <w:rtl w:val="0"/>
          <w:lang w:val="en-US"/>
        </w:rPr>
        <w:t xml:space="preserve"> or your regional analyst.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What schools are eligible for SOF funding?</w:t>
      </w:r>
    </w:p>
    <w:p>
      <w:pPr>
        <w:pStyle w:val="List Paragraph"/>
        <w:numPr>
          <w:ilvl w:val="1"/>
          <w:numId w:val="2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Any publicly funded Idaho school or district with student occupied building.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Are public charter schools eligible to apply?</w:t>
      </w:r>
    </w:p>
    <w:p>
      <w:pPr>
        <w:pStyle w:val="List Paragraph"/>
        <w:numPr>
          <w:ilvl w:val="1"/>
          <w:numId w:val="2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Yes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Are online-only schools eligible to apply?</w:t>
      </w:r>
    </w:p>
    <w:p>
      <w:pPr>
        <w:pStyle w:val="List Paragraph"/>
        <w:numPr>
          <w:ilvl w:val="1"/>
          <w:numId w:val="2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No, online-only schools will not qualify for this grant.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 xml:space="preserve">If a </w:t>
      </w:r>
      <w:bookmarkStart w:name="_Int_TMoGF6kO" w:id="0"/>
      <w:r>
        <w:rPr>
          <w:sz w:val="24"/>
          <w:szCs w:val="24"/>
          <w:rtl w:val="0"/>
          <w:lang w:val="en-US"/>
        </w:rPr>
        <w:t>school leases</w:t>
      </w:r>
      <w:bookmarkEnd w:id="0"/>
      <w:r>
        <w:rPr>
          <w:sz w:val="24"/>
          <w:szCs w:val="24"/>
          <w:rtl w:val="0"/>
          <w:lang w:val="en-US"/>
        </w:rPr>
        <w:t xml:space="preserve"> it</w:t>
      </w:r>
      <w:r>
        <w:rPr>
          <w:sz w:val="24"/>
          <w:szCs w:val="24"/>
          <w:rtl w:val="0"/>
          <w:lang w:val="en-US"/>
        </w:rPr>
        <w:t>’</w:t>
      </w:r>
      <w:r>
        <w:rPr>
          <w:sz w:val="24"/>
          <w:szCs w:val="24"/>
          <w:rtl w:val="0"/>
          <w:lang w:val="en-US"/>
        </w:rPr>
        <w:t>s building, may it apply?</w:t>
      </w:r>
    </w:p>
    <w:p>
      <w:pPr>
        <w:pStyle w:val="List Paragraph"/>
        <w:numPr>
          <w:ilvl w:val="1"/>
          <w:numId w:val="2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 xml:space="preserve">Yes, but projects should be developed with an emphasis on protecting students, not increasing the value of the property for the building-owner. 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Are schools opening in the fall of 2023 eligible to apply?</w:t>
      </w:r>
    </w:p>
    <w:p>
      <w:pPr>
        <w:pStyle w:val="List Paragraph"/>
        <w:numPr>
          <w:ilvl w:val="1"/>
          <w:numId w:val="2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No, only schools open at the time of the appropriation (Spring 2023) will be eligible to apply.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 xml:space="preserve">My school has multiple buildings, will each building be funded for security improvements? </w:t>
      </w:r>
    </w:p>
    <w:p>
      <w:pPr>
        <w:pStyle w:val="List Paragraph"/>
        <w:numPr>
          <w:ilvl w:val="1"/>
          <w:numId w:val="2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 xml:space="preserve">No, a single allotment of funding will be provided to each school as listed </w:t>
      </w:r>
      <w:r>
        <w:rPr>
          <w:rStyle w:val="Link"/>
          <w:sz w:val="24"/>
          <w:szCs w:val="24"/>
        </w:rPr>
        <w:fldChar w:fldCharType="begin" w:fldLock="0"/>
      </w:r>
      <w:r>
        <w:rPr>
          <w:rStyle w:val="Link"/>
          <w:sz w:val="24"/>
          <w:szCs w:val="24"/>
        </w:rPr>
        <w:instrText xml:space="preserve"> HYPERLINK "https://docs.google.com/spreadsheets/d/14ASbupZ-tiMyH5pMVSIhtEG6nIa8R9dc/edit?usp=sharing&amp;ouid=109718493161278350060&amp;rtpof=true&amp;sd=true"</w:instrText>
      </w:r>
      <w:r>
        <w:rPr>
          <w:rStyle w:val="Link"/>
          <w:sz w:val="24"/>
          <w:szCs w:val="24"/>
        </w:rPr>
        <w:fldChar w:fldCharType="separate" w:fldLock="0"/>
      </w:r>
      <w:r>
        <w:rPr>
          <w:rStyle w:val="Link"/>
          <w:sz w:val="24"/>
          <w:szCs w:val="24"/>
          <w:rtl w:val="0"/>
          <w:lang w:val="en-US"/>
        </w:rPr>
        <w:t>here</w:t>
      </w:r>
      <w:r>
        <w:rPr>
          <w:sz w:val="24"/>
          <w:szCs w:val="24"/>
        </w:rPr>
        <w:fldChar w:fldCharType="end" w:fldLock="0"/>
      </w:r>
      <w:r>
        <w:rPr>
          <w:sz w:val="24"/>
          <w:szCs w:val="24"/>
          <w:rtl w:val="0"/>
          <w:lang w:val="en-US"/>
        </w:rPr>
        <w:t xml:space="preserve">. 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What is the amount of funding my school will receive?</w:t>
      </w:r>
    </w:p>
    <w:p>
      <w:pPr>
        <w:pStyle w:val="List Paragraph"/>
        <w:numPr>
          <w:ilvl w:val="1"/>
          <w:numId w:val="2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The Phase 1 funding will be $20,000.00 per school.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Must all the funding allocated to a school be expended at that school?</w:t>
      </w:r>
    </w:p>
    <w:p>
      <w:pPr>
        <w:pStyle w:val="List Paragraph"/>
        <w:numPr>
          <w:ilvl w:val="1"/>
          <w:numId w:val="2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No, school districts will have the discretion to aggregate awards to address facilities with significant needs if the needs are within the allowable expenditures.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My school has more than 20,000 dollars' worth of vulnerabilities in the allowable expenditures categories.</w:t>
      </w:r>
    </w:p>
    <w:p>
      <w:pPr>
        <w:pStyle w:val="List Paragraph"/>
        <w:numPr>
          <w:ilvl w:val="1"/>
          <w:numId w:val="2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Districts may aggregate unused funds from other schools to address major vulnerabilities if the spending fits the allowable expenditures. Districts may also apply for Phase 2 competitive funding to address high-cost/high-value projects.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Can this funding be used to reimburse for allowable security expenditures already made?</w:t>
      </w:r>
    </w:p>
    <w:p>
      <w:pPr>
        <w:pStyle w:val="List Paragraph"/>
        <w:numPr>
          <w:ilvl w:val="1"/>
          <w:numId w:val="2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No, the intent of the SOF grant program is to supplement, and not supplant, a school</w:t>
      </w:r>
      <w:r>
        <w:rPr>
          <w:sz w:val="24"/>
          <w:szCs w:val="24"/>
          <w:rtl w:val="0"/>
          <w:lang w:val="en-US"/>
        </w:rPr>
        <w:t>’</w:t>
      </w:r>
      <w:r>
        <w:rPr>
          <w:sz w:val="24"/>
          <w:szCs w:val="24"/>
          <w:rtl w:val="0"/>
          <w:lang w:val="en-US"/>
        </w:rPr>
        <w:t>s safety and security spending.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Will this be an ongoing funding stream?</w:t>
      </w:r>
    </w:p>
    <w:p>
      <w:pPr>
        <w:pStyle w:val="List Paragraph"/>
        <w:numPr>
          <w:ilvl w:val="1"/>
          <w:numId w:val="2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No, the Governor</w:t>
      </w:r>
      <w:r>
        <w:rPr>
          <w:sz w:val="24"/>
          <w:szCs w:val="24"/>
          <w:rtl w:val="0"/>
          <w:lang w:val="en-US"/>
        </w:rPr>
        <w:t>’</w:t>
      </w:r>
      <w:r>
        <w:rPr>
          <w:sz w:val="24"/>
          <w:szCs w:val="24"/>
          <w:rtl w:val="0"/>
          <w:lang w:val="en-US"/>
        </w:rPr>
        <w:t>s request as approved by the legislature was for a one-time allocation.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Can SOF funding be used for school resource officer or security guard salaries?</w:t>
      </w:r>
    </w:p>
    <w:p>
      <w:pPr>
        <w:pStyle w:val="List Paragraph"/>
        <w:numPr>
          <w:ilvl w:val="1"/>
          <w:numId w:val="2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No, SOF expenditures are limited to physical security improvements within the approved categories listed in the application. One-time appropriations are not a good solution to ongoing funding needs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Can SOF funding be used for acoustic gunshot detection systems?</w:t>
      </w:r>
    </w:p>
    <w:p>
      <w:pPr>
        <w:pStyle w:val="List Paragraph"/>
        <w:numPr>
          <w:ilvl w:val="1"/>
          <w:numId w:val="2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No, acoustic gunshot detection systems are not demonstrated effective and are therefore not eligible for funding under the SOF grant.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Can SOF funding be used for A.I.-based weapons detection systems?</w:t>
      </w:r>
    </w:p>
    <w:p>
      <w:pPr>
        <w:pStyle w:val="List Paragraph"/>
        <w:numPr>
          <w:ilvl w:val="1"/>
          <w:numId w:val="2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No, A.I.-based weapons detection systems are not demonstrated effective and are therefore not eligible for funding under the SOF grant.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Can SOF funding be used for vaping detection systems?</w:t>
      </w:r>
    </w:p>
    <w:p>
      <w:pPr>
        <w:pStyle w:val="List Paragraph"/>
        <w:numPr>
          <w:ilvl w:val="1"/>
          <w:numId w:val="2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No, vaping detection systems are not eligible for funding under the SOF grant.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What are the reporting requirements?</w:t>
      </w:r>
    </w:p>
    <w:p>
      <w:pPr>
        <w:pStyle w:val="List Paragraph"/>
        <w:numPr>
          <w:ilvl w:val="1"/>
          <w:numId w:val="2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 xml:space="preserve">There will be an initial application, periodic progress reporting and a projection completion report. 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Where can I find information about what the eligible expenses are?</w:t>
      </w:r>
    </w:p>
    <w:p>
      <w:pPr>
        <w:pStyle w:val="List Paragraph"/>
        <w:numPr>
          <w:ilvl w:val="1"/>
          <w:numId w:val="2"/>
        </w:numPr>
        <w:bidi w:val="0"/>
        <w:ind w:right="0"/>
        <w:jc w:val="left"/>
        <w:rPr>
          <w:sz w:val="24"/>
          <w:szCs w:val="24"/>
          <w:rtl w:val="0"/>
        </w:rPr>
      </w:pPr>
      <w:r>
        <w:rPr>
          <w:rStyle w:val="Link"/>
          <w:sz w:val="24"/>
          <w:szCs w:val="24"/>
        </w:rPr>
        <w:fldChar w:fldCharType="begin" w:fldLock="0"/>
      </w:r>
      <w:r>
        <w:rPr>
          <w:rStyle w:val="Link"/>
          <w:sz w:val="24"/>
          <w:szCs w:val="24"/>
        </w:rPr>
        <w:instrText xml:space="preserve"> HYPERLINK "https://docs.google.com/document/d/1rR7BEPt86b3bQFJW7_eHKqYameiA5d7B/edit?usp=sharing&amp;ouid=109718493161278350060&amp;rtpof=true&amp;sd=true"</w:instrText>
      </w:r>
      <w:r>
        <w:rPr>
          <w:rStyle w:val="Link"/>
          <w:sz w:val="24"/>
          <w:szCs w:val="24"/>
        </w:rPr>
        <w:fldChar w:fldCharType="separate" w:fldLock="0"/>
      </w:r>
      <w:r>
        <w:rPr>
          <w:rStyle w:val="Link"/>
          <w:sz w:val="24"/>
          <w:szCs w:val="24"/>
          <w:rtl w:val="0"/>
          <w:lang w:val="en-US"/>
        </w:rPr>
        <w:t xml:space="preserve">Allowable Expenditures Document </w:t>
      </w:r>
      <w:r>
        <w:rPr>
          <w:sz w:val="24"/>
          <w:szCs w:val="24"/>
        </w:rPr>
        <w:fldChar w:fldCharType="end" w:fldLock="0"/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ourier Ne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trackRevisions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2"/>
      <w:szCs w:val="22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character" w:styleId="Link">
    <w:name w:val="Link"/>
    <w:rPr>
      <w:outline w:val="0"/>
      <w:color w:val="0563c1"/>
      <w:u w:val="single" w:color="0563c1"/>
      <w14:textFill>
        <w14:solidFill>
          <w14:srgbClr w14:val="0563C1"/>
        </w14:solidFill>
      </w14:textFill>
    </w:rPr>
  </w:style>
  <w:style w:type="character" w:styleId="Hyperlink.0">
    <w:name w:val="Hyperlink.0"/>
    <w:basedOn w:val="Link"/>
    <w:next w:val="Hyperlink.0"/>
    <w:rPr>
      <w:sz w:val="24"/>
      <w:szCs w:val="24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