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A1BE5" w14:textId="48110899" w:rsidR="00343883" w:rsidRDefault="00E67784" w:rsidP="00313E07">
      <w:pPr>
        <w:ind w:left="0"/>
      </w:pPr>
      <w:r>
        <w:rPr>
          <w:rFonts w:ascii="Arial" w:hAnsi="Arial" w:cs="Arial"/>
          <w:noProof/>
          <w:sz w:val="22"/>
          <w:szCs w:val="22"/>
        </w:rPr>
        <mc:AlternateContent>
          <mc:Choice Requires="wps">
            <w:drawing>
              <wp:anchor distT="0" distB="0" distL="114300" distR="114300" simplePos="0" relativeHeight="251661312" behindDoc="0" locked="0" layoutInCell="1" allowOverlap="1" wp14:anchorId="38CCCAC0" wp14:editId="7174C906">
                <wp:simplePos x="0" y="0"/>
                <wp:positionH relativeFrom="column">
                  <wp:posOffset>64135</wp:posOffset>
                </wp:positionH>
                <wp:positionV relativeFrom="paragraph">
                  <wp:posOffset>-685800</wp:posOffset>
                </wp:positionV>
                <wp:extent cx="4800600" cy="10922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92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E577B8" w14:textId="77777777" w:rsidR="00E67784" w:rsidRPr="008B551B" w:rsidRDefault="00E67784" w:rsidP="00E67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Tahoma" w:hAnsi="Tahoma" w:cs="Tahoma"/>
                                <w:b/>
                                <w:sz w:val="22"/>
                                <w:szCs w:val="22"/>
                              </w:rPr>
                            </w:pPr>
                            <w:r>
                              <w:rPr>
                                <w:rFonts w:ascii="Tahoma" w:hAnsi="Tahoma" w:cs="Tahoma"/>
                                <w:b/>
                                <w:sz w:val="22"/>
                                <w:szCs w:val="22"/>
                              </w:rPr>
                              <w:t>ARTEC and ARTE I</w:t>
                            </w:r>
                            <w:r>
                              <w:rPr>
                                <w:rFonts w:ascii="Tahoma" w:hAnsi="Tahoma" w:cs="Tahoma"/>
                                <w:b/>
                                <w:sz w:val="22"/>
                                <w:szCs w:val="22"/>
                              </w:rPr>
                              <w:br/>
                            </w:r>
                            <w:r w:rsidRPr="00E67784">
                              <w:rPr>
                                <w:rFonts w:ascii="Tahoma" w:hAnsi="Tahoma" w:cs="Tahoma"/>
                                <w:sz w:val="22"/>
                                <w:szCs w:val="22"/>
                              </w:rPr>
                              <w:t>Regional Professional Technical Charter Schools</w:t>
                            </w:r>
                          </w:p>
                          <w:p w14:paraId="4D2E93E7" w14:textId="77777777" w:rsidR="00E67784" w:rsidRDefault="00E67784" w:rsidP="00E67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ahoma" w:hAnsi="Tahoma" w:cs="Tahoma"/>
                                <w:b/>
                                <w:sz w:val="16"/>
                                <w:szCs w:val="16"/>
                              </w:rPr>
                            </w:pPr>
                            <w:r>
                              <w:rPr>
                                <w:rFonts w:ascii="Tahoma" w:hAnsi="Tahoma" w:cs="Tahoma"/>
                                <w:b/>
                                <w:sz w:val="16"/>
                                <w:szCs w:val="16"/>
                              </w:rPr>
                              <w:t>Michael Arrington, President</w:t>
                            </w:r>
                            <w:r>
                              <w:rPr>
                                <w:rFonts w:ascii="Tahoma" w:hAnsi="Tahoma" w:cs="Tahoma"/>
                                <w:b/>
                                <w:sz w:val="16"/>
                                <w:szCs w:val="16"/>
                              </w:rPr>
                              <w:tab/>
                            </w:r>
                            <w:proofErr w:type="spellStart"/>
                            <w:r>
                              <w:rPr>
                                <w:rFonts w:ascii="Tahoma" w:hAnsi="Tahoma" w:cs="Tahoma"/>
                                <w:b/>
                                <w:sz w:val="16"/>
                                <w:szCs w:val="16"/>
                              </w:rPr>
                              <w:t>Erinn</w:t>
                            </w:r>
                            <w:proofErr w:type="spellEnd"/>
                            <w:r>
                              <w:rPr>
                                <w:rFonts w:ascii="Tahoma" w:hAnsi="Tahoma" w:cs="Tahoma"/>
                                <w:b/>
                                <w:sz w:val="16"/>
                                <w:szCs w:val="16"/>
                              </w:rPr>
                              <w:t xml:space="preserve"> Neilson, </w:t>
                            </w:r>
                            <w:r w:rsidRPr="00EB2356">
                              <w:rPr>
                                <w:rFonts w:ascii="Tahoma" w:hAnsi="Tahoma" w:cs="Tahoma"/>
                                <w:b/>
                                <w:sz w:val="16"/>
                                <w:szCs w:val="16"/>
                              </w:rPr>
                              <w:t>Vice President</w:t>
                            </w:r>
                            <w:r>
                              <w:rPr>
                                <w:rFonts w:ascii="Tahoma" w:hAnsi="Tahoma" w:cs="Tahoma"/>
                                <w:b/>
                                <w:sz w:val="16"/>
                                <w:szCs w:val="16"/>
                              </w:rPr>
                              <w:tab/>
                              <w:t>Colby Ricks, Sec-Treas.</w:t>
                            </w:r>
                          </w:p>
                          <w:p w14:paraId="0EECD864" w14:textId="77777777" w:rsidR="00E67784" w:rsidRPr="00EB2356" w:rsidRDefault="00E67784" w:rsidP="00E67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Tahoma" w:hAnsi="Tahoma" w:cs="Tahoma"/>
                                <w:b/>
                                <w:sz w:val="16"/>
                                <w:szCs w:val="16"/>
                              </w:rPr>
                            </w:pPr>
                          </w:p>
                          <w:p w14:paraId="2F363524" w14:textId="77777777" w:rsidR="00E67784" w:rsidRDefault="00E67784" w:rsidP="00E67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Tahoma" w:hAnsi="Tahoma" w:cs="Tahoma"/>
                                <w:b/>
                                <w:sz w:val="16"/>
                                <w:szCs w:val="16"/>
                              </w:rPr>
                            </w:pPr>
                            <w:r w:rsidRPr="00EB2356">
                              <w:rPr>
                                <w:rFonts w:ascii="Tahoma" w:hAnsi="Tahoma" w:cs="Tahoma"/>
                                <w:b/>
                                <w:sz w:val="16"/>
                                <w:szCs w:val="16"/>
                              </w:rPr>
                              <w:t>DIRECTORS</w:t>
                            </w:r>
                          </w:p>
                          <w:p w14:paraId="4DA1847D" w14:textId="08C68082" w:rsidR="00E67784" w:rsidRPr="00EB2356" w:rsidRDefault="00E67784" w:rsidP="00E67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ahoma" w:hAnsi="Tahoma" w:cs="Tahoma"/>
                                <w:b/>
                                <w:sz w:val="16"/>
                                <w:szCs w:val="16"/>
                              </w:rPr>
                            </w:pPr>
                            <w:r>
                              <w:rPr>
                                <w:rFonts w:ascii="Tahoma" w:hAnsi="Tahoma" w:cs="Tahoma"/>
                                <w:b/>
                                <w:sz w:val="16"/>
                                <w:szCs w:val="16"/>
                              </w:rPr>
                              <w:t>Kory Lloyd</w:t>
                            </w:r>
                            <w:r>
                              <w:rPr>
                                <w:rFonts w:ascii="Tahoma" w:hAnsi="Tahoma" w:cs="Tahoma"/>
                                <w:b/>
                                <w:sz w:val="16"/>
                                <w:szCs w:val="16"/>
                              </w:rPr>
                              <w:tab/>
                            </w:r>
                            <w:r>
                              <w:rPr>
                                <w:rFonts w:ascii="Tahoma" w:hAnsi="Tahoma" w:cs="Tahoma"/>
                                <w:b/>
                                <w:sz w:val="16"/>
                                <w:szCs w:val="16"/>
                              </w:rPr>
                              <w:tab/>
                              <w:t xml:space="preserve">Dr. L. T. Erickson </w:t>
                            </w:r>
                            <w:r>
                              <w:rPr>
                                <w:rFonts w:ascii="Tahoma" w:hAnsi="Tahoma" w:cs="Tahoma"/>
                                <w:b/>
                                <w:sz w:val="16"/>
                                <w:szCs w:val="16"/>
                              </w:rPr>
                              <w:tab/>
                            </w:r>
                            <w:r w:rsidR="009450EA">
                              <w:rPr>
                                <w:rFonts w:ascii="Tahoma" w:hAnsi="Tahoma" w:cs="Tahoma"/>
                                <w:b/>
                                <w:sz w:val="16"/>
                                <w:szCs w:val="16"/>
                              </w:rPr>
                              <w:t>Polly Hulsey</w:t>
                            </w:r>
                            <w:r>
                              <w:rPr>
                                <w:rFonts w:ascii="Tahoma" w:hAnsi="Tahoma" w:cs="Tahoma"/>
                                <w:b/>
                                <w:sz w:val="16"/>
                                <w:szCs w:val="16"/>
                              </w:rPr>
                              <w:t xml:space="preserve"> </w:t>
                            </w:r>
                            <w:r>
                              <w:rPr>
                                <w:rFonts w:ascii="Tahoma" w:hAnsi="Tahoma" w:cs="Tahoma"/>
                                <w:b/>
                                <w:sz w:val="16"/>
                                <w:szCs w:val="16"/>
                              </w:rPr>
                              <w:tab/>
                              <w:t xml:space="preserve"> </w:t>
                            </w:r>
                            <w:r w:rsidR="009E5409">
                              <w:rPr>
                                <w:rFonts w:ascii="Tahoma" w:hAnsi="Tahoma" w:cs="Tahoma"/>
                                <w:b/>
                                <w:sz w:val="16"/>
                                <w:szCs w:val="16"/>
                              </w:rPr>
                              <w:t>Dr. Pat Charlton</w:t>
                            </w:r>
                            <w:r>
                              <w:rPr>
                                <w:rFonts w:ascii="Tahoma" w:hAnsi="Tahoma" w:cs="Tahoma"/>
                                <w:b/>
                                <w:sz w:val="16"/>
                                <w:szCs w:val="16"/>
                              </w:rPr>
                              <w:br/>
                            </w:r>
                            <w:r w:rsidR="008D502C">
                              <w:rPr>
                                <w:rFonts w:ascii="Tahoma" w:hAnsi="Tahoma" w:cs="Tahoma"/>
                                <w:b/>
                                <w:sz w:val="16"/>
                                <w:szCs w:val="16"/>
                              </w:rPr>
                              <w:t>Sandra Miller</w:t>
                            </w:r>
                            <w:r w:rsidR="009E5409">
                              <w:rPr>
                                <w:rFonts w:ascii="Tahoma" w:hAnsi="Tahoma" w:cs="Tahoma"/>
                                <w:b/>
                                <w:sz w:val="16"/>
                                <w:szCs w:val="16"/>
                              </w:rPr>
                              <w:tab/>
                            </w:r>
                            <w:r>
                              <w:rPr>
                                <w:rFonts w:ascii="Tahoma" w:hAnsi="Tahoma" w:cs="Tahoma"/>
                                <w:b/>
                                <w:sz w:val="16"/>
                                <w:szCs w:val="16"/>
                              </w:rPr>
                              <w:t>Kelly Fisher</w:t>
                            </w:r>
                            <w:r w:rsidR="003E1D2B">
                              <w:rPr>
                                <w:rFonts w:ascii="Tahoma" w:hAnsi="Tahoma" w:cs="Tahoma"/>
                                <w:b/>
                                <w:sz w:val="16"/>
                                <w:szCs w:val="16"/>
                              </w:rPr>
                              <w:t xml:space="preserve"> </w:t>
                            </w:r>
                            <w:r w:rsidR="003E1D2B">
                              <w:rPr>
                                <w:rFonts w:ascii="Tahoma" w:hAnsi="Tahoma" w:cs="Tahoma"/>
                                <w:b/>
                                <w:sz w:val="16"/>
                                <w:szCs w:val="16"/>
                              </w:rPr>
                              <w:tab/>
                              <w:t>Stefanie Shaw</w:t>
                            </w:r>
                            <w:r w:rsidR="003E1D2B">
                              <w:rPr>
                                <w:rFonts w:ascii="Tahoma" w:hAnsi="Tahoma" w:cs="Tahoma"/>
                                <w:b/>
                                <w:sz w:val="16"/>
                                <w:szCs w:val="16"/>
                              </w:rPr>
                              <w:tab/>
                              <w:t>James Ramsey</w:t>
                            </w:r>
                          </w:p>
                          <w:p w14:paraId="48648427" w14:textId="77777777" w:rsidR="00E67784" w:rsidRPr="007D53D7" w:rsidRDefault="00E67784" w:rsidP="00E67784">
                            <w:pPr>
                              <w:rPr>
                                <w:rFonts w:ascii="Tahoma" w:hAnsi="Tahoma" w:cs="Tahoma"/>
                                <w:sz w:val="18"/>
                                <w:szCs w:val="18"/>
                              </w:rPr>
                            </w:pPr>
                          </w:p>
                          <w:p w14:paraId="532EB6B7" w14:textId="77777777" w:rsidR="00E67784" w:rsidRPr="007D53D7" w:rsidRDefault="00E67784" w:rsidP="00E67784">
                            <w:pPr>
                              <w:jc w:val="center"/>
                              <w:rPr>
                                <w:rFonts w:ascii="Tahoma" w:hAnsi="Tahoma" w:cs="Tahoma"/>
                                <w:sz w:val="18"/>
                                <w:szCs w:val="18"/>
                              </w:rPr>
                            </w:pPr>
                          </w:p>
                          <w:p w14:paraId="42246F8F" w14:textId="47135ED1" w:rsidR="00E67784" w:rsidRPr="007D53D7" w:rsidRDefault="00E67784" w:rsidP="00E67784">
                            <w:pPr>
                              <w:jc w:val="center"/>
                              <w:rPr>
                                <w:rFonts w:ascii="Tahoma" w:hAnsi="Tahoma" w:cs="Tahoma"/>
                                <w:sz w:val="18"/>
                                <w:szCs w:val="18"/>
                              </w:rPr>
                            </w:pPr>
                            <w:r>
                              <w:rPr>
                                <w:rFonts w:ascii="Tahoma" w:hAnsi="Tahoma" w:cs="Tahoma"/>
                                <w:sz w:val="18"/>
                                <w:szCs w:val="18"/>
                              </w:rPr>
                              <w:t>D\</w:t>
                            </w:r>
                            <w:r w:rsidR="003E1D2B">
                              <w:rPr>
                                <w:rFonts w:ascii="Tahoma" w:hAnsi="Tahoma" w:cs="Tahoma"/>
                                <w:sz w:val="18"/>
                                <w:szCs w:val="18"/>
                              </w:rPr>
                              <w:t>S</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CCCAC0" id="_x0000_t202" coordsize="21600,21600" o:spt="202" path="m,l,21600r21600,l21600,xe">
                <v:stroke joinstyle="miter"/>
                <v:path gradientshapeok="t" o:connecttype="rect"/>
              </v:shapetype>
              <v:shape id="Text Box 2" o:spid="_x0000_s1026" type="#_x0000_t202" style="position:absolute;margin-left:5.05pt;margin-top:-54pt;width:378pt;height: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" filled="f" stroked="f">
                <v:textbox inset="0,,0">
                  <w:txbxContent>
                    <w:p w14:paraId="1BE577B8" w14:textId="77777777" w:rsidR="00E67784" w:rsidRPr="008B551B" w:rsidRDefault="00E67784" w:rsidP="00E67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Tahoma" w:hAnsi="Tahoma" w:cs="Tahoma"/>
                          <w:b/>
                          <w:sz w:val="22"/>
                          <w:szCs w:val="22"/>
                        </w:rPr>
                      </w:pPr>
                      <w:r>
                        <w:rPr>
                          <w:rFonts w:ascii="Tahoma" w:hAnsi="Tahoma" w:cs="Tahoma"/>
                          <w:b/>
                          <w:sz w:val="22"/>
                          <w:szCs w:val="22"/>
                        </w:rPr>
                        <w:t>ARTEC and ARTE I</w:t>
                      </w:r>
                      <w:r>
                        <w:rPr>
                          <w:rFonts w:ascii="Tahoma" w:hAnsi="Tahoma" w:cs="Tahoma"/>
                          <w:b/>
                          <w:sz w:val="22"/>
                          <w:szCs w:val="22"/>
                        </w:rPr>
                        <w:br/>
                      </w:r>
                      <w:r w:rsidRPr="00E67784">
                        <w:rPr>
                          <w:rFonts w:ascii="Tahoma" w:hAnsi="Tahoma" w:cs="Tahoma"/>
                          <w:sz w:val="22"/>
                          <w:szCs w:val="22"/>
                        </w:rPr>
                        <w:t>Regional Professional Technical Charter Schools</w:t>
                      </w:r>
                    </w:p>
                    <w:p w14:paraId="4D2E93E7" w14:textId="77777777" w:rsidR="00E67784" w:rsidRDefault="00E67784" w:rsidP="00E67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ahoma" w:hAnsi="Tahoma" w:cs="Tahoma"/>
                          <w:b/>
                          <w:sz w:val="16"/>
                          <w:szCs w:val="16"/>
                        </w:rPr>
                      </w:pPr>
                      <w:r>
                        <w:rPr>
                          <w:rFonts w:ascii="Tahoma" w:hAnsi="Tahoma" w:cs="Tahoma"/>
                          <w:b/>
                          <w:sz w:val="16"/>
                          <w:szCs w:val="16"/>
                        </w:rPr>
                        <w:t>Michael Arrington, President</w:t>
                      </w:r>
                      <w:r>
                        <w:rPr>
                          <w:rFonts w:ascii="Tahoma" w:hAnsi="Tahoma" w:cs="Tahoma"/>
                          <w:b/>
                          <w:sz w:val="16"/>
                          <w:szCs w:val="16"/>
                        </w:rPr>
                        <w:tab/>
                      </w:r>
                      <w:proofErr w:type="spellStart"/>
                      <w:r>
                        <w:rPr>
                          <w:rFonts w:ascii="Tahoma" w:hAnsi="Tahoma" w:cs="Tahoma"/>
                          <w:b/>
                          <w:sz w:val="16"/>
                          <w:szCs w:val="16"/>
                        </w:rPr>
                        <w:t>Erinn</w:t>
                      </w:r>
                      <w:proofErr w:type="spellEnd"/>
                      <w:r>
                        <w:rPr>
                          <w:rFonts w:ascii="Tahoma" w:hAnsi="Tahoma" w:cs="Tahoma"/>
                          <w:b/>
                          <w:sz w:val="16"/>
                          <w:szCs w:val="16"/>
                        </w:rPr>
                        <w:t xml:space="preserve"> Neilson, </w:t>
                      </w:r>
                      <w:r w:rsidRPr="00EB2356">
                        <w:rPr>
                          <w:rFonts w:ascii="Tahoma" w:hAnsi="Tahoma" w:cs="Tahoma"/>
                          <w:b/>
                          <w:sz w:val="16"/>
                          <w:szCs w:val="16"/>
                        </w:rPr>
                        <w:t>Vice President</w:t>
                      </w:r>
                      <w:r>
                        <w:rPr>
                          <w:rFonts w:ascii="Tahoma" w:hAnsi="Tahoma" w:cs="Tahoma"/>
                          <w:b/>
                          <w:sz w:val="16"/>
                          <w:szCs w:val="16"/>
                        </w:rPr>
                        <w:tab/>
                        <w:t>Colby Ricks, Sec-Treas.</w:t>
                      </w:r>
                    </w:p>
                    <w:p w14:paraId="0EECD864" w14:textId="77777777" w:rsidR="00E67784" w:rsidRPr="00EB2356" w:rsidRDefault="00E67784" w:rsidP="00E67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Tahoma" w:hAnsi="Tahoma" w:cs="Tahoma"/>
                          <w:b/>
                          <w:sz w:val="16"/>
                          <w:szCs w:val="16"/>
                        </w:rPr>
                      </w:pPr>
                    </w:p>
                    <w:p w14:paraId="2F363524" w14:textId="77777777" w:rsidR="00E67784" w:rsidRDefault="00E67784" w:rsidP="00E67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Tahoma" w:hAnsi="Tahoma" w:cs="Tahoma"/>
                          <w:b/>
                          <w:sz w:val="16"/>
                          <w:szCs w:val="16"/>
                        </w:rPr>
                      </w:pPr>
                      <w:r w:rsidRPr="00EB2356">
                        <w:rPr>
                          <w:rFonts w:ascii="Tahoma" w:hAnsi="Tahoma" w:cs="Tahoma"/>
                          <w:b/>
                          <w:sz w:val="16"/>
                          <w:szCs w:val="16"/>
                        </w:rPr>
                        <w:t>DIRECTORS</w:t>
                      </w:r>
                    </w:p>
                    <w:p w14:paraId="4DA1847D" w14:textId="08C68082" w:rsidR="00E67784" w:rsidRPr="00EB2356" w:rsidRDefault="00E67784" w:rsidP="00E67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ahoma" w:hAnsi="Tahoma" w:cs="Tahoma"/>
                          <w:b/>
                          <w:sz w:val="16"/>
                          <w:szCs w:val="16"/>
                        </w:rPr>
                      </w:pPr>
                      <w:r>
                        <w:rPr>
                          <w:rFonts w:ascii="Tahoma" w:hAnsi="Tahoma" w:cs="Tahoma"/>
                          <w:b/>
                          <w:sz w:val="16"/>
                          <w:szCs w:val="16"/>
                        </w:rPr>
                        <w:t>Kory Lloyd</w:t>
                      </w:r>
                      <w:r>
                        <w:rPr>
                          <w:rFonts w:ascii="Tahoma" w:hAnsi="Tahoma" w:cs="Tahoma"/>
                          <w:b/>
                          <w:sz w:val="16"/>
                          <w:szCs w:val="16"/>
                        </w:rPr>
                        <w:tab/>
                      </w:r>
                      <w:r>
                        <w:rPr>
                          <w:rFonts w:ascii="Tahoma" w:hAnsi="Tahoma" w:cs="Tahoma"/>
                          <w:b/>
                          <w:sz w:val="16"/>
                          <w:szCs w:val="16"/>
                        </w:rPr>
                        <w:tab/>
                        <w:t xml:space="preserve">Dr. L. T. Erickson </w:t>
                      </w:r>
                      <w:r>
                        <w:rPr>
                          <w:rFonts w:ascii="Tahoma" w:hAnsi="Tahoma" w:cs="Tahoma"/>
                          <w:b/>
                          <w:sz w:val="16"/>
                          <w:szCs w:val="16"/>
                        </w:rPr>
                        <w:tab/>
                      </w:r>
                      <w:r w:rsidR="009450EA">
                        <w:rPr>
                          <w:rFonts w:ascii="Tahoma" w:hAnsi="Tahoma" w:cs="Tahoma"/>
                          <w:b/>
                          <w:sz w:val="16"/>
                          <w:szCs w:val="16"/>
                        </w:rPr>
                        <w:t>Polly Hulsey</w:t>
                      </w:r>
                      <w:r>
                        <w:rPr>
                          <w:rFonts w:ascii="Tahoma" w:hAnsi="Tahoma" w:cs="Tahoma"/>
                          <w:b/>
                          <w:sz w:val="16"/>
                          <w:szCs w:val="16"/>
                        </w:rPr>
                        <w:t xml:space="preserve"> </w:t>
                      </w:r>
                      <w:r>
                        <w:rPr>
                          <w:rFonts w:ascii="Tahoma" w:hAnsi="Tahoma" w:cs="Tahoma"/>
                          <w:b/>
                          <w:sz w:val="16"/>
                          <w:szCs w:val="16"/>
                        </w:rPr>
                        <w:tab/>
                        <w:t xml:space="preserve"> </w:t>
                      </w:r>
                      <w:r w:rsidR="009E5409">
                        <w:rPr>
                          <w:rFonts w:ascii="Tahoma" w:hAnsi="Tahoma" w:cs="Tahoma"/>
                          <w:b/>
                          <w:sz w:val="16"/>
                          <w:szCs w:val="16"/>
                        </w:rPr>
                        <w:t>Dr. Pat Charlton</w:t>
                      </w:r>
                      <w:r>
                        <w:rPr>
                          <w:rFonts w:ascii="Tahoma" w:hAnsi="Tahoma" w:cs="Tahoma"/>
                          <w:b/>
                          <w:sz w:val="16"/>
                          <w:szCs w:val="16"/>
                        </w:rPr>
                        <w:br/>
                      </w:r>
                      <w:r w:rsidR="008D502C">
                        <w:rPr>
                          <w:rFonts w:ascii="Tahoma" w:hAnsi="Tahoma" w:cs="Tahoma"/>
                          <w:b/>
                          <w:sz w:val="16"/>
                          <w:szCs w:val="16"/>
                        </w:rPr>
                        <w:t>Sandra Miller</w:t>
                      </w:r>
                      <w:r w:rsidR="009E5409">
                        <w:rPr>
                          <w:rFonts w:ascii="Tahoma" w:hAnsi="Tahoma" w:cs="Tahoma"/>
                          <w:b/>
                          <w:sz w:val="16"/>
                          <w:szCs w:val="16"/>
                        </w:rPr>
                        <w:tab/>
                      </w:r>
                      <w:r>
                        <w:rPr>
                          <w:rFonts w:ascii="Tahoma" w:hAnsi="Tahoma" w:cs="Tahoma"/>
                          <w:b/>
                          <w:sz w:val="16"/>
                          <w:szCs w:val="16"/>
                        </w:rPr>
                        <w:t>Kelly Fisher</w:t>
                      </w:r>
                      <w:r w:rsidR="003E1D2B">
                        <w:rPr>
                          <w:rFonts w:ascii="Tahoma" w:hAnsi="Tahoma" w:cs="Tahoma"/>
                          <w:b/>
                          <w:sz w:val="16"/>
                          <w:szCs w:val="16"/>
                        </w:rPr>
                        <w:t xml:space="preserve"> </w:t>
                      </w:r>
                      <w:r w:rsidR="003E1D2B">
                        <w:rPr>
                          <w:rFonts w:ascii="Tahoma" w:hAnsi="Tahoma" w:cs="Tahoma"/>
                          <w:b/>
                          <w:sz w:val="16"/>
                          <w:szCs w:val="16"/>
                        </w:rPr>
                        <w:tab/>
                        <w:t>Stefanie Shaw</w:t>
                      </w:r>
                      <w:r w:rsidR="003E1D2B">
                        <w:rPr>
                          <w:rFonts w:ascii="Tahoma" w:hAnsi="Tahoma" w:cs="Tahoma"/>
                          <w:b/>
                          <w:sz w:val="16"/>
                          <w:szCs w:val="16"/>
                        </w:rPr>
                        <w:tab/>
                        <w:t>James Ramsey</w:t>
                      </w:r>
                    </w:p>
                    <w:p w14:paraId="48648427" w14:textId="77777777" w:rsidR="00E67784" w:rsidRPr="007D53D7" w:rsidRDefault="00E67784" w:rsidP="00E67784">
                      <w:pPr>
                        <w:rPr>
                          <w:rFonts w:ascii="Tahoma" w:hAnsi="Tahoma" w:cs="Tahoma"/>
                          <w:sz w:val="18"/>
                          <w:szCs w:val="18"/>
                        </w:rPr>
                      </w:pPr>
                    </w:p>
                    <w:p w14:paraId="532EB6B7" w14:textId="77777777" w:rsidR="00E67784" w:rsidRPr="007D53D7" w:rsidRDefault="00E67784" w:rsidP="00E67784">
                      <w:pPr>
                        <w:jc w:val="center"/>
                        <w:rPr>
                          <w:rFonts w:ascii="Tahoma" w:hAnsi="Tahoma" w:cs="Tahoma"/>
                          <w:sz w:val="18"/>
                          <w:szCs w:val="18"/>
                        </w:rPr>
                      </w:pPr>
                    </w:p>
                    <w:p w14:paraId="42246F8F" w14:textId="47135ED1" w:rsidR="00E67784" w:rsidRPr="007D53D7" w:rsidRDefault="00E67784" w:rsidP="00E67784">
                      <w:pPr>
                        <w:jc w:val="center"/>
                        <w:rPr>
                          <w:rFonts w:ascii="Tahoma" w:hAnsi="Tahoma" w:cs="Tahoma"/>
                          <w:sz w:val="18"/>
                          <w:szCs w:val="18"/>
                        </w:rPr>
                      </w:pPr>
                      <w:r>
                        <w:rPr>
                          <w:rFonts w:ascii="Tahoma" w:hAnsi="Tahoma" w:cs="Tahoma"/>
                          <w:sz w:val="18"/>
                          <w:szCs w:val="18"/>
                        </w:rPr>
                        <w:t>D\</w:t>
                      </w:r>
                      <w:r w:rsidR="003E1D2B">
                        <w:rPr>
                          <w:rFonts w:ascii="Tahoma" w:hAnsi="Tahoma" w:cs="Tahoma"/>
                          <w:sz w:val="18"/>
                          <w:szCs w:val="18"/>
                        </w:rPr>
                        <w:t>S</w:t>
                      </w:r>
                    </w:p>
                  </w:txbxContent>
                </v:textbox>
              </v:shape>
            </w:pict>
          </mc:Fallback>
        </mc:AlternateContent>
      </w:r>
      <w:r w:rsidR="00AF52CE">
        <w:rPr>
          <w:noProof/>
        </w:rPr>
        <w:drawing>
          <wp:anchor distT="0" distB="0" distL="114300" distR="114300" simplePos="0" relativeHeight="251659264" behindDoc="0" locked="0" layoutInCell="1" allowOverlap="1" wp14:anchorId="27C5DB27" wp14:editId="6C75261B">
            <wp:simplePos x="0" y="0"/>
            <wp:positionH relativeFrom="column">
              <wp:posOffset>-685800</wp:posOffset>
            </wp:positionH>
            <wp:positionV relativeFrom="paragraph">
              <wp:posOffset>-572135</wp:posOffset>
            </wp:positionV>
            <wp:extent cx="980440" cy="915035"/>
            <wp:effectExtent l="0" t="0" r="10160" b="0"/>
            <wp:wrapThrough wrapText="bothSides">
              <wp:wrapPolygon edited="0">
                <wp:start x="8394" y="0"/>
                <wp:lineTo x="0" y="3598"/>
                <wp:lineTo x="0" y="14990"/>
                <wp:lineTo x="2798" y="19187"/>
                <wp:lineTo x="2798" y="19786"/>
                <wp:lineTo x="8394" y="20985"/>
                <wp:lineTo x="12870" y="20985"/>
                <wp:lineTo x="19026" y="19786"/>
                <wp:lineTo x="19026" y="19187"/>
                <wp:lineTo x="21264" y="14990"/>
                <wp:lineTo x="21264" y="2998"/>
                <wp:lineTo x="12311" y="0"/>
                <wp:lineTo x="8394"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0440" cy="91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2CE">
        <w:rPr>
          <w:noProof/>
        </w:rPr>
        <w:drawing>
          <wp:anchor distT="0" distB="0" distL="114300" distR="114300" simplePos="0" relativeHeight="251658240" behindDoc="0" locked="0" layoutInCell="1" allowOverlap="1" wp14:anchorId="6543C9D3" wp14:editId="74A292C5">
            <wp:simplePos x="0" y="0"/>
            <wp:positionH relativeFrom="column">
              <wp:posOffset>5372100</wp:posOffset>
            </wp:positionH>
            <wp:positionV relativeFrom="paragraph">
              <wp:posOffset>-571500</wp:posOffset>
            </wp:positionV>
            <wp:extent cx="979170" cy="914400"/>
            <wp:effectExtent l="0" t="0" r="11430" b="0"/>
            <wp:wrapThrough wrapText="bothSides">
              <wp:wrapPolygon edited="0">
                <wp:start x="8405" y="0"/>
                <wp:lineTo x="0" y="3600"/>
                <wp:lineTo x="0" y="15000"/>
                <wp:lineTo x="2802" y="19200"/>
                <wp:lineTo x="2802" y="19800"/>
                <wp:lineTo x="8405" y="21000"/>
                <wp:lineTo x="12887" y="21000"/>
                <wp:lineTo x="19051" y="19800"/>
                <wp:lineTo x="19051" y="19200"/>
                <wp:lineTo x="21292" y="15000"/>
                <wp:lineTo x="21292" y="3000"/>
                <wp:lineTo x="12327" y="0"/>
                <wp:lineTo x="840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91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3B1AB" w14:textId="2F906D64" w:rsidR="009C6C14" w:rsidRPr="009C6C14" w:rsidRDefault="009C6C14" w:rsidP="009C6C14"/>
    <w:p w14:paraId="52C16ECB" w14:textId="61C436F0" w:rsidR="009C6C14" w:rsidRPr="009C6C14" w:rsidRDefault="009C6C14" w:rsidP="009C6C14"/>
    <w:p w14:paraId="3F7C832F" w14:textId="26C16E6E" w:rsidR="009C6C14" w:rsidRPr="009C6C14" w:rsidRDefault="009C6C14" w:rsidP="009C6C14"/>
    <w:p w14:paraId="720AFF40" w14:textId="2AEF2985" w:rsidR="00A719BA" w:rsidRDefault="00A719BA" w:rsidP="009101D3">
      <w:pPr>
        <w:rPr>
          <w:sz w:val="24"/>
          <w:szCs w:val="24"/>
        </w:rPr>
      </w:pPr>
    </w:p>
    <w:p w14:paraId="1E7BC555" w14:textId="1C18B14C" w:rsidR="00545220" w:rsidRDefault="008D502C" w:rsidP="00545220">
      <w:pPr>
        <w:pStyle w:val="BodyText"/>
        <w:spacing w:after="0"/>
        <w:ind w:left="0"/>
        <w:jc w:val="center"/>
        <w:rPr>
          <w:rFonts w:ascii="Arial" w:hAnsi="Arial" w:cs="Arial"/>
          <w:b/>
          <w:bCs/>
          <w:sz w:val="22"/>
          <w:szCs w:val="22"/>
        </w:rPr>
      </w:pPr>
      <w:r>
        <w:rPr>
          <w:rFonts w:ascii="Arial" w:hAnsi="Arial" w:cs="Arial"/>
          <w:b/>
          <w:bCs/>
          <w:sz w:val="22"/>
          <w:szCs w:val="22"/>
        </w:rPr>
        <w:t xml:space="preserve">Special </w:t>
      </w:r>
      <w:r w:rsidR="00545220" w:rsidRPr="009A501B">
        <w:rPr>
          <w:rFonts w:ascii="Arial" w:hAnsi="Arial" w:cs="Arial"/>
          <w:b/>
          <w:bCs/>
          <w:sz w:val="22"/>
          <w:szCs w:val="22"/>
        </w:rPr>
        <w:t>Board Agenda Meeting</w:t>
      </w:r>
    </w:p>
    <w:p w14:paraId="0D4E13F1" w14:textId="638426A5" w:rsidR="00545220" w:rsidRDefault="008D502C" w:rsidP="00313E07">
      <w:pPr>
        <w:pStyle w:val="BodyText"/>
        <w:spacing w:after="0"/>
        <w:ind w:left="2995" w:firstLine="605"/>
        <w:rPr>
          <w:rFonts w:ascii="Arial" w:hAnsi="Arial" w:cs="Arial"/>
          <w:b/>
          <w:bCs/>
          <w:sz w:val="22"/>
          <w:szCs w:val="22"/>
        </w:rPr>
      </w:pPr>
      <w:proofErr w:type="spellStart"/>
      <w:r>
        <w:rPr>
          <w:rFonts w:ascii="Arial" w:hAnsi="Arial" w:cs="Arial"/>
          <w:b/>
          <w:bCs/>
          <w:sz w:val="22"/>
          <w:szCs w:val="22"/>
        </w:rPr>
        <w:t>Septmeber</w:t>
      </w:r>
      <w:proofErr w:type="spellEnd"/>
      <w:r>
        <w:rPr>
          <w:rFonts w:ascii="Arial" w:hAnsi="Arial" w:cs="Arial"/>
          <w:b/>
          <w:bCs/>
          <w:sz w:val="22"/>
          <w:szCs w:val="22"/>
        </w:rPr>
        <w:t xml:space="preserve"> 1</w:t>
      </w:r>
      <w:r w:rsidR="005F5AFA">
        <w:rPr>
          <w:rFonts w:ascii="Arial" w:hAnsi="Arial" w:cs="Arial"/>
          <w:b/>
          <w:bCs/>
          <w:sz w:val="22"/>
          <w:szCs w:val="22"/>
        </w:rPr>
        <w:t xml:space="preserve">, </w:t>
      </w:r>
      <w:r w:rsidR="006D4566">
        <w:rPr>
          <w:rFonts w:ascii="Arial" w:hAnsi="Arial" w:cs="Arial"/>
          <w:b/>
          <w:bCs/>
          <w:sz w:val="22"/>
          <w:szCs w:val="22"/>
        </w:rPr>
        <w:t>2021</w:t>
      </w:r>
    </w:p>
    <w:p w14:paraId="299E9A7F" w14:textId="5FCB84EC" w:rsidR="008A3EBC" w:rsidRDefault="009F4F79" w:rsidP="008A3EBC">
      <w:pPr>
        <w:pStyle w:val="BodyText"/>
        <w:spacing w:after="0"/>
        <w:ind w:left="0"/>
        <w:jc w:val="center"/>
        <w:rPr>
          <w:rFonts w:ascii="Arial" w:hAnsi="Arial" w:cs="Arial"/>
          <w:b/>
          <w:bCs/>
          <w:sz w:val="22"/>
          <w:szCs w:val="22"/>
        </w:rPr>
      </w:pPr>
      <w:r>
        <w:rPr>
          <w:rFonts w:ascii="Arial" w:hAnsi="Arial" w:cs="Arial"/>
          <w:b/>
          <w:bCs/>
          <w:sz w:val="22"/>
          <w:szCs w:val="22"/>
        </w:rPr>
        <w:t>7</w:t>
      </w:r>
      <w:r w:rsidR="008A3EBC">
        <w:rPr>
          <w:rFonts w:ascii="Arial" w:hAnsi="Arial" w:cs="Arial"/>
          <w:b/>
          <w:bCs/>
          <w:sz w:val="22"/>
          <w:szCs w:val="22"/>
        </w:rPr>
        <w:t xml:space="preserve">:00 </w:t>
      </w:r>
      <w:r>
        <w:rPr>
          <w:rFonts w:ascii="Arial" w:hAnsi="Arial" w:cs="Arial"/>
          <w:b/>
          <w:bCs/>
          <w:sz w:val="22"/>
          <w:szCs w:val="22"/>
        </w:rPr>
        <w:t>A</w:t>
      </w:r>
      <w:r w:rsidR="008A3EBC">
        <w:rPr>
          <w:rFonts w:ascii="Arial" w:hAnsi="Arial" w:cs="Arial"/>
          <w:b/>
          <w:bCs/>
          <w:sz w:val="22"/>
          <w:szCs w:val="22"/>
        </w:rPr>
        <w:t>M</w:t>
      </w:r>
      <w:r>
        <w:rPr>
          <w:rFonts w:ascii="Arial" w:hAnsi="Arial" w:cs="Arial"/>
          <w:b/>
          <w:bCs/>
          <w:sz w:val="22"/>
          <w:szCs w:val="22"/>
        </w:rPr>
        <w:t xml:space="preserve"> at CSI</w:t>
      </w:r>
    </w:p>
    <w:p w14:paraId="6883B7BF" w14:textId="324E93F2" w:rsidR="008D502C" w:rsidRPr="008D502C" w:rsidRDefault="008D502C" w:rsidP="008D502C">
      <w:pPr>
        <w:ind w:left="1440" w:right="0" w:firstLine="720"/>
        <w:rPr>
          <w:b/>
          <w:bCs/>
          <w:sz w:val="28"/>
          <w:szCs w:val="28"/>
        </w:rPr>
      </w:pPr>
      <w:r w:rsidRPr="008D502C">
        <w:rPr>
          <w:rFonts w:ascii="Calibri" w:hAnsi="Calibri" w:cs="Calibri"/>
          <w:color w:val="1F497D"/>
          <w:sz w:val="22"/>
          <w:szCs w:val="22"/>
        </w:rPr>
        <w:t> </w:t>
      </w:r>
      <w:r w:rsidRPr="008D502C">
        <w:rPr>
          <w:rFonts w:ascii="Calibri" w:hAnsi="Calibri" w:cs="Calibri"/>
          <w:b/>
          <w:bCs/>
          <w:color w:val="1F497D"/>
          <w:sz w:val="28"/>
          <w:szCs w:val="28"/>
        </w:rPr>
        <w:t>HSHS building conference room #139</w:t>
      </w:r>
    </w:p>
    <w:p w14:paraId="1DB72AAD" w14:textId="77777777" w:rsidR="008D502C" w:rsidRDefault="008D502C" w:rsidP="008A3EBC">
      <w:pPr>
        <w:pStyle w:val="BodyText"/>
        <w:spacing w:after="0"/>
        <w:ind w:left="0"/>
        <w:jc w:val="center"/>
        <w:rPr>
          <w:rFonts w:ascii="Arial" w:hAnsi="Arial" w:cs="Arial"/>
          <w:b/>
          <w:bCs/>
          <w:sz w:val="22"/>
          <w:szCs w:val="22"/>
        </w:rPr>
      </w:pPr>
    </w:p>
    <w:p w14:paraId="5BECA948" w14:textId="6532B120" w:rsidR="008A3EBC" w:rsidRPr="008A3EBC" w:rsidRDefault="008A3EBC" w:rsidP="008A3EBC">
      <w:pPr>
        <w:pStyle w:val="BodyText"/>
        <w:spacing w:after="0"/>
        <w:ind w:left="0"/>
        <w:jc w:val="center"/>
        <w:rPr>
          <w:rFonts w:ascii="Arial" w:hAnsi="Arial" w:cs="Arial"/>
          <w:b/>
          <w:bCs/>
          <w:sz w:val="22"/>
          <w:szCs w:val="22"/>
        </w:rPr>
      </w:pPr>
    </w:p>
    <w:p w14:paraId="1DB10CAA" w14:textId="77777777" w:rsidR="00545220" w:rsidRPr="00E3152C" w:rsidRDefault="00545220" w:rsidP="00545220">
      <w:pPr>
        <w:pStyle w:val="BodyText"/>
        <w:spacing w:after="0"/>
        <w:ind w:left="0"/>
        <w:jc w:val="center"/>
        <w:rPr>
          <w:rFonts w:ascii="Arial" w:hAnsi="Arial" w:cs="Arial"/>
          <w:b/>
          <w:bCs/>
          <w:sz w:val="22"/>
          <w:szCs w:val="22"/>
        </w:rPr>
      </w:pPr>
    </w:p>
    <w:p w14:paraId="2C3FAA81" w14:textId="77777777" w:rsidR="00545220" w:rsidRPr="009A501B" w:rsidRDefault="00545220" w:rsidP="00545220">
      <w:pPr>
        <w:pStyle w:val="BodyText"/>
        <w:spacing w:after="0"/>
        <w:ind w:left="360"/>
        <w:jc w:val="both"/>
        <w:rPr>
          <w:rFonts w:ascii="Arial" w:hAnsi="Arial" w:cs="Arial"/>
          <w:sz w:val="22"/>
          <w:szCs w:val="22"/>
        </w:rPr>
      </w:pPr>
    </w:p>
    <w:p w14:paraId="217CDB0D" w14:textId="77777777" w:rsidR="00545220" w:rsidRPr="007033D1" w:rsidRDefault="00545220" w:rsidP="00545220">
      <w:pPr>
        <w:pStyle w:val="BodyText"/>
        <w:numPr>
          <w:ilvl w:val="0"/>
          <w:numId w:val="1"/>
        </w:numPr>
        <w:spacing w:after="0"/>
        <w:rPr>
          <w:rFonts w:ascii="Arial" w:hAnsi="Arial" w:cs="Arial"/>
          <w:bCs/>
          <w:sz w:val="22"/>
          <w:szCs w:val="22"/>
        </w:rPr>
      </w:pPr>
      <w:r w:rsidRPr="009A501B">
        <w:rPr>
          <w:rFonts w:ascii="Arial" w:hAnsi="Arial" w:cs="Arial"/>
          <w:b/>
          <w:bCs/>
          <w:sz w:val="22"/>
          <w:szCs w:val="22"/>
        </w:rPr>
        <w:t>Call to Order</w:t>
      </w:r>
      <w:r w:rsidRPr="009A501B">
        <w:rPr>
          <w:rFonts w:ascii="Arial" w:hAnsi="Arial" w:cs="Arial"/>
          <w:sz w:val="22"/>
          <w:szCs w:val="22"/>
        </w:rPr>
        <w:t xml:space="preserve"> – President Michael Arrington</w:t>
      </w:r>
      <w:r>
        <w:rPr>
          <w:rFonts w:ascii="Arial" w:hAnsi="Arial" w:cs="Arial"/>
          <w:sz w:val="22"/>
          <w:szCs w:val="22"/>
        </w:rPr>
        <w:t xml:space="preserve">                                                                          </w:t>
      </w:r>
      <w:r w:rsidRPr="009A501B">
        <w:rPr>
          <w:rFonts w:ascii="Arial" w:hAnsi="Arial" w:cs="Arial"/>
          <w:b/>
          <w:bCs/>
          <w:sz w:val="22"/>
          <w:szCs w:val="22"/>
        </w:rPr>
        <w:t xml:space="preserve"> </w:t>
      </w:r>
      <w:r>
        <w:rPr>
          <w:rFonts w:ascii="Arial" w:hAnsi="Arial" w:cs="Arial"/>
          <w:b/>
          <w:bCs/>
          <w:sz w:val="22"/>
          <w:szCs w:val="22"/>
        </w:rPr>
        <w:t xml:space="preserve"> </w:t>
      </w:r>
    </w:p>
    <w:p w14:paraId="4DEC4070" w14:textId="77777777" w:rsidR="00545220" w:rsidRPr="00BB71FE" w:rsidRDefault="00545220" w:rsidP="00545220">
      <w:pPr>
        <w:pStyle w:val="BodyText"/>
        <w:spacing w:after="0"/>
        <w:ind w:left="360"/>
        <w:rPr>
          <w:rFonts w:ascii="Arial" w:hAnsi="Arial" w:cs="Arial"/>
          <w:bCs/>
          <w:sz w:val="22"/>
          <w:szCs w:val="22"/>
        </w:rPr>
      </w:pPr>
      <w:r>
        <w:rPr>
          <w:rFonts w:ascii="Arial" w:hAnsi="Arial" w:cs="Arial"/>
          <w:b/>
          <w:bCs/>
          <w:sz w:val="22"/>
          <w:szCs w:val="22"/>
        </w:rPr>
        <w:t>(</w:t>
      </w:r>
      <w:proofErr w:type="gramStart"/>
      <w:r w:rsidRPr="00BB71FE">
        <w:rPr>
          <w:rFonts w:ascii="Arial" w:hAnsi="Arial" w:cs="Arial"/>
          <w:bCs/>
          <w:i/>
          <w:sz w:val="18"/>
          <w:szCs w:val="22"/>
        </w:rPr>
        <w:t>note</w:t>
      </w:r>
      <w:proofErr w:type="gramEnd"/>
      <w:r w:rsidRPr="00BB71FE">
        <w:rPr>
          <w:rFonts w:ascii="Arial" w:hAnsi="Arial" w:cs="Arial"/>
          <w:bCs/>
          <w:i/>
          <w:sz w:val="18"/>
          <w:szCs w:val="22"/>
        </w:rPr>
        <w:t>:</w:t>
      </w:r>
      <w:r w:rsidRPr="00BB71FE">
        <w:rPr>
          <w:rFonts w:ascii="Arial" w:hAnsi="Arial" w:cs="Arial"/>
          <w:b/>
          <w:bCs/>
          <w:i/>
          <w:sz w:val="18"/>
          <w:szCs w:val="22"/>
        </w:rPr>
        <w:t xml:space="preserve"> </w:t>
      </w:r>
      <w:r w:rsidRPr="00BB71FE">
        <w:rPr>
          <w:rFonts w:ascii="Arial" w:hAnsi="Arial" w:cs="Arial"/>
          <w:bCs/>
          <w:i/>
          <w:sz w:val="18"/>
          <w:szCs w:val="22"/>
        </w:rPr>
        <w:t>I</w:t>
      </w:r>
      <w:r w:rsidRPr="00BB71FE">
        <w:rPr>
          <w:rFonts w:ascii="Arial" w:hAnsi="Arial" w:cs="Arial"/>
          <w:i/>
          <w:sz w:val="18"/>
          <w:szCs w:val="22"/>
        </w:rPr>
        <w:t>n order to transact business, one-half of the memberships’ designated representatives must be present in order to form a quorum</w:t>
      </w:r>
      <w:r>
        <w:rPr>
          <w:rFonts w:ascii="Arial" w:hAnsi="Arial" w:cs="Arial"/>
          <w:i/>
          <w:sz w:val="18"/>
          <w:szCs w:val="22"/>
        </w:rPr>
        <w:t>.</w:t>
      </w:r>
      <w:r>
        <w:rPr>
          <w:rFonts w:ascii="Arial" w:hAnsi="Arial" w:cs="Arial"/>
          <w:bCs/>
          <w:i/>
          <w:sz w:val="18"/>
          <w:szCs w:val="22"/>
        </w:rPr>
        <w:t xml:space="preserve"> </w:t>
      </w:r>
      <w:r w:rsidRPr="00BB71FE">
        <w:rPr>
          <w:rFonts w:ascii="Arial" w:hAnsi="Arial" w:cs="Arial"/>
          <w:bCs/>
          <w:i/>
          <w:sz w:val="18"/>
          <w:szCs w:val="22"/>
        </w:rPr>
        <w:t xml:space="preserve"> </w:t>
      </w:r>
      <w:r>
        <w:rPr>
          <w:rFonts w:ascii="Arial" w:hAnsi="Arial" w:cs="Arial"/>
          <w:i/>
          <w:sz w:val="18"/>
          <w:szCs w:val="22"/>
        </w:rPr>
        <w:t>T</w:t>
      </w:r>
      <w:r w:rsidRPr="00BB71FE">
        <w:rPr>
          <w:rFonts w:ascii="Arial" w:hAnsi="Arial" w:cs="Arial"/>
          <w:i/>
          <w:sz w:val="18"/>
          <w:szCs w:val="22"/>
        </w:rPr>
        <w:t>he board may vote to go into executive session at any time during the meeting</w:t>
      </w:r>
      <w:r w:rsidRPr="00BB71FE">
        <w:rPr>
          <w:rFonts w:ascii="Arial" w:hAnsi="Arial" w:cs="Arial"/>
          <w:sz w:val="22"/>
          <w:szCs w:val="22"/>
        </w:rPr>
        <w:t>.</w:t>
      </w:r>
      <w:r>
        <w:rPr>
          <w:rFonts w:ascii="Arial" w:hAnsi="Arial" w:cs="Arial"/>
          <w:sz w:val="22"/>
          <w:szCs w:val="22"/>
        </w:rPr>
        <w:t>)</w:t>
      </w:r>
    </w:p>
    <w:p w14:paraId="7B70E3CC" w14:textId="77777777" w:rsidR="00545220" w:rsidRPr="009A501B" w:rsidRDefault="00545220" w:rsidP="00545220">
      <w:pPr>
        <w:pStyle w:val="BodyText"/>
        <w:spacing w:after="0"/>
        <w:ind w:left="0"/>
        <w:jc w:val="both"/>
        <w:rPr>
          <w:rFonts w:ascii="Arial" w:hAnsi="Arial" w:cs="Arial"/>
          <w:bCs/>
          <w:sz w:val="22"/>
          <w:szCs w:val="22"/>
        </w:rPr>
      </w:pPr>
    </w:p>
    <w:p w14:paraId="34E00484" w14:textId="77777777" w:rsidR="00545220" w:rsidRPr="009F26E7" w:rsidRDefault="00545220" w:rsidP="00545220">
      <w:pPr>
        <w:pStyle w:val="BodyText"/>
        <w:numPr>
          <w:ilvl w:val="0"/>
          <w:numId w:val="1"/>
        </w:numPr>
        <w:spacing w:after="0"/>
        <w:jc w:val="both"/>
        <w:rPr>
          <w:rFonts w:ascii="Arial" w:hAnsi="Arial" w:cs="Arial"/>
          <w:bCs/>
          <w:sz w:val="22"/>
          <w:szCs w:val="22"/>
        </w:rPr>
      </w:pPr>
      <w:r w:rsidRPr="009A501B">
        <w:rPr>
          <w:rFonts w:ascii="Arial" w:hAnsi="Arial" w:cs="Arial"/>
          <w:b/>
          <w:bCs/>
          <w:sz w:val="22"/>
          <w:szCs w:val="22"/>
        </w:rPr>
        <w:t>Additions to the Agenda</w:t>
      </w:r>
      <w:r>
        <w:rPr>
          <w:rFonts w:ascii="Arial" w:hAnsi="Arial" w:cs="Arial"/>
          <w:b/>
          <w:bCs/>
          <w:sz w:val="22"/>
          <w:szCs w:val="22"/>
        </w:rPr>
        <w:t xml:space="preserve"> and Recognition of guests</w:t>
      </w:r>
    </w:p>
    <w:p w14:paraId="111A1C17" w14:textId="77777777" w:rsidR="00545220" w:rsidRDefault="00545220" w:rsidP="00545220">
      <w:pPr>
        <w:pStyle w:val="BodyText"/>
        <w:spacing w:after="0"/>
        <w:ind w:left="0"/>
        <w:jc w:val="both"/>
        <w:rPr>
          <w:rFonts w:ascii="Arial" w:hAnsi="Arial" w:cs="Arial"/>
          <w:bCs/>
          <w:sz w:val="22"/>
          <w:szCs w:val="22"/>
        </w:rPr>
      </w:pPr>
    </w:p>
    <w:p w14:paraId="729B5E41" w14:textId="04B46C8F" w:rsidR="008D502C" w:rsidRDefault="00545220" w:rsidP="008D502C">
      <w:pPr>
        <w:pStyle w:val="BodyText"/>
        <w:numPr>
          <w:ilvl w:val="1"/>
          <w:numId w:val="1"/>
        </w:numPr>
        <w:spacing w:after="0"/>
        <w:jc w:val="both"/>
        <w:rPr>
          <w:rFonts w:ascii="Arial" w:hAnsi="Arial" w:cs="Arial"/>
          <w:bCs/>
          <w:sz w:val="22"/>
          <w:szCs w:val="22"/>
        </w:rPr>
      </w:pPr>
      <w:r w:rsidRPr="00E3152C">
        <w:rPr>
          <w:rFonts w:ascii="Arial" w:hAnsi="Arial" w:cs="Arial"/>
          <w:bCs/>
          <w:sz w:val="22"/>
          <w:szCs w:val="22"/>
        </w:rPr>
        <w:t xml:space="preserve"> </w:t>
      </w:r>
      <w:r w:rsidR="009E5409">
        <w:rPr>
          <w:rFonts w:ascii="Arial" w:hAnsi="Arial" w:cs="Arial"/>
          <w:bCs/>
          <w:sz w:val="22"/>
          <w:szCs w:val="22"/>
        </w:rPr>
        <w:t xml:space="preserve">Michele </w:t>
      </w:r>
      <w:proofErr w:type="spellStart"/>
      <w:r w:rsidR="009E5409">
        <w:rPr>
          <w:rFonts w:ascii="Arial" w:hAnsi="Arial" w:cs="Arial"/>
          <w:bCs/>
          <w:sz w:val="22"/>
          <w:szCs w:val="22"/>
        </w:rPr>
        <w:t>Deluna</w:t>
      </w:r>
      <w:proofErr w:type="spellEnd"/>
      <w:r w:rsidR="00914599">
        <w:rPr>
          <w:rFonts w:ascii="Arial" w:hAnsi="Arial" w:cs="Arial"/>
          <w:bCs/>
          <w:sz w:val="22"/>
          <w:szCs w:val="22"/>
        </w:rPr>
        <w:t xml:space="preserve"> (possibly if needed by phone)</w:t>
      </w:r>
    </w:p>
    <w:p w14:paraId="18B55722" w14:textId="3607B555" w:rsidR="008D502C" w:rsidRDefault="008D502C" w:rsidP="008D502C">
      <w:pPr>
        <w:pStyle w:val="BodyText"/>
        <w:numPr>
          <w:ilvl w:val="1"/>
          <w:numId w:val="1"/>
        </w:numPr>
        <w:spacing w:after="0"/>
        <w:jc w:val="both"/>
        <w:rPr>
          <w:rFonts w:ascii="Arial" w:hAnsi="Arial" w:cs="Arial"/>
          <w:bCs/>
          <w:sz w:val="22"/>
          <w:szCs w:val="22"/>
        </w:rPr>
      </w:pPr>
      <w:r>
        <w:rPr>
          <w:rFonts w:ascii="Arial" w:hAnsi="Arial" w:cs="Arial"/>
          <w:bCs/>
          <w:sz w:val="22"/>
          <w:szCs w:val="22"/>
        </w:rPr>
        <w:t>Brian Bridwell representing Jerome</w:t>
      </w:r>
    </w:p>
    <w:p w14:paraId="60C44D27" w14:textId="1A4A1D2F" w:rsidR="003902F7" w:rsidRDefault="003902F7" w:rsidP="008D502C">
      <w:pPr>
        <w:pStyle w:val="BodyText"/>
        <w:numPr>
          <w:ilvl w:val="1"/>
          <w:numId w:val="1"/>
        </w:numPr>
        <w:spacing w:after="0"/>
        <w:jc w:val="both"/>
        <w:rPr>
          <w:rFonts w:ascii="Arial" w:hAnsi="Arial" w:cs="Arial"/>
          <w:bCs/>
          <w:sz w:val="22"/>
          <w:szCs w:val="22"/>
        </w:rPr>
      </w:pPr>
      <w:r>
        <w:rPr>
          <w:rFonts w:ascii="Arial" w:hAnsi="Arial" w:cs="Arial"/>
          <w:bCs/>
          <w:sz w:val="22"/>
          <w:szCs w:val="22"/>
        </w:rPr>
        <w:t>Representative of MCSD board</w:t>
      </w:r>
    </w:p>
    <w:p w14:paraId="4B44EFA7" w14:textId="7028A9DA" w:rsidR="008D502C" w:rsidRDefault="002C0759" w:rsidP="008D502C">
      <w:pPr>
        <w:pStyle w:val="BodyText"/>
        <w:numPr>
          <w:ilvl w:val="1"/>
          <w:numId w:val="1"/>
        </w:numPr>
        <w:spacing w:after="0"/>
        <w:jc w:val="both"/>
        <w:rPr>
          <w:rFonts w:ascii="Arial" w:hAnsi="Arial" w:cs="Arial"/>
          <w:bCs/>
          <w:sz w:val="22"/>
          <w:szCs w:val="22"/>
        </w:rPr>
      </w:pPr>
      <w:r>
        <w:rPr>
          <w:rFonts w:ascii="Arial" w:hAnsi="Arial" w:cs="Arial"/>
          <w:bCs/>
          <w:sz w:val="22"/>
          <w:szCs w:val="22"/>
        </w:rPr>
        <w:t>Amy White</w:t>
      </w:r>
    </w:p>
    <w:p w14:paraId="630902E9" w14:textId="135B28B6" w:rsidR="002C0759" w:rsidRPr="008D502C" w:rsidRDefault="002C0759" w:rsidP="008D502C">
      <w:pPr>
        <w:pStyle w:val="BodyText"/>
        <w:numPr>
          <w:ilvl w:val="1"/>
          <w:numId w:val="1"/>
        </w:numPr>
        <w:spacing w:after="0"/>
        <w:jc w:val="both"/>
        <w:rPr>
          <w:rFonts w:ascii="Arial" w:hAnsi="Arial" w:cs="Arial"/>
          <w:bCs/>
          <w:sz w:val="22"/>
          <w:szCs w:val="22"/>
        </w:rPr>
      </w:pPr>
      <w:r>
        <w:rPr>
          <w:rFonts w:ascii="Arial" w:hAnsi="Arial" w:cs="Arial"/>
          <w:bCs/>
          <w:sz w:val="22"/>
          <w:szCs w:val="22"/>
        </w:rPr>
        <w:t>Scott</w:t>
      </w:r>
    </w:p>
    <w:p w14:paraId="387EDB25" w14:textId="19161A18" w:rsidR="008A3EBC" w:rsidRPr="00E3152C" w:rsidRDefault="008A3EBC" w:rsidP="008D502C">
      <w:pPr>
        <w:pStyle w:val="BodyText"/>
        <w:spacing w:after="0"/>
        <w:ind w:left="1080"/>
        <w:jc w:val="both"/>
        <w:rPr>
          <w:rFonts w:ascii="Arial" w:hAnsi="Arial" w:cs="Arial"/>
          <w:bCs/>
          <w:sz w:val="22"/>
          <w:szCs w:val="22"/>
        </w:rPr>
      </w:pPr>
    </w:p>
    <w:p w14:paraId="6DF64713" w14:textId="77777777" w:rsidR="00545220" w:rsidRPr="005A454B" w:rsidRDefault="00545220" w:rsidP="00545220">
      <w:pPr>
        <w:pStyle w:val="BodyText"/>
        <w:spacing w:after="0"/>
        <w:ind w:left="360"/>
        <w:jc w:val="both"/>
        <w:rPr>
          <w:rFonts w:ascii="Arial" w:hAnsi="Arial" w:cs="Arial"/>
          <w:bCs/>
          <w:sz w:val="22"/>
          <w:szCs w:val="22"/>
        </w:rPr>
      </w:pPr>
    </w:p>
    <w:p w14:paraId="1C11919A" w14:textId="299435DB" w:rsidR="00545220" w:rsidRPr="00C12D13" w:rsidRDefault="00545220" w:rsidP="00545220">
      <w:pPr>
        <w:pStyle w:val="BodyText"/>
        <w:numPr>
          <w:ilvl w:val="0"/>
          <w:numId w:val="1"/>
        </w:numPr>
        <w:spacing w:after="0"/>
        <w:jc w:val="both"/>
        <w:rPr>
          <w:rFonts w:ascii="Arial" w:hAnsi="Arial" w:cs="Arial"/>
          <w:bCs/>
          <w:sz w:val="22"/>
          <w:szCs w:val="22"/>
        </w:rPr>
      </w:pPr>
      <w:r w:rsidRPr="009A501B">
        <w:rPr>
          <w:rFonts w:ascii="Arial" w:hAnsi="Arial" w:cs="Arial"/>
          <w:b/>
          <w:bCs/>
          <w:sz w:val="22"/>
          <w:szCs w:val="22"/>
        </w:rPr>
        <w:t>Approval of Agenda</w:t>
      </w:r>
    </w:p>
    <w:p w14:paraId="35E2CA75" w14:textId="6FBCF666" w:rsidR="00C12D13" w:rsidRPr="001B71E7" w:rsidRDefault="009E5409" w:rsidP="009E5409">
      <w:pPr>
        <w:pStyle w:val="BodyText"/>
        <w:numPr>
          <w:ilvl w:val="1"/>
          <w:numId w:val="1"/>
        </w:numPr>
        <w:spacing w:after="0"/>
        <w:jc w:val="both"/>
        <w:rPr>
          <w:rFonts w:ascii="Arial" w:hAnsi="Arial" w:cs="Arial"/>
          <w:sz w:val="22"/>
          <w:szCs w:val="22"/>
        </w:rPr>
      </w:pPr>
      <w:r>
        <w:rPr>
          <w:rFonts w:ascii="Arial" w:hAnsi="Arial" w:cs="Arial"/>
          <w:b/>
          <w:bCs/>
          <w:sz w:val="22"/>
          <w:szCs w:val="22"/>
        </w:rPr>
        <w:t xml:space="preserve"> </w:t>
      </w:r>
      <w:r w:rsidR="001B71E7" w:rsidRPr="001B71E7">
        <w:rPr>
          <w:rFonts w:ascii="Arial" w:hAnsi="Arial" w:cs="Arial"/>
          <w:color w:val="242852" w:themeColor="text2"/>
          <w:sz w:val="22"/>
          <w:szCs w:val="22"/>
        </w:rPr>
        <w:t xml:space="preserve">Dr. Erickson made a motion to approve the </w:t>
      </w:r>
      <w:proofErr w:type="gramStart"/>
      <w:r w:rsidR="001B71E7" w:rsidRPr="001B71E7">
        <w:rPr>
          <w:rFonts w:ascii="Arial" w:hAnsi="Arial" w:cs="Arial"/>
          <w:color w:val="242852" w:themeColor="text2"/>
          <w:sz w:val="22"/>
          <w:szCs w:val="22"/>
        </w:rPr>
        <w:t>Agenda</w:t>
      </w:r>
      <w:proofErr w:type="gramEnd"/>
      <w:r w:rsidR="001B71E7" w:rsidRPr="001B71E7">
        <w:rPr>
          <w:rFonts w:ascii="Arial" w:hAnsi="Arial" w:cs="Arial"/>
          <w:color w:val="242852" w:themeColor="text2"/>
          <w:sz w:val="22"/>
          <w:szCs w:val="22"/>
        </w:rPr>
        <w:t xml:space="preserve">.  </w:t>
      </w:r>
      <w:proofErr w:type="spellStart"/>
      <w:r w:rsidR="001B71E7" w:rsidRPr="001B71E7">
        <w:rPr>
          <w:rFonts w:ascii="Arial" w:hAnsi="Arial" w:cs="Arial"/>
          <w:color w:val="242852" w:themeColor="text2"/>
          <w:sz w:val="22"/>
          <w:szCs w:val="22"/>
        </w:rPr>
        <w:t>Erinn</w:t>
      </w:r>
      <w:proofErr w:type="spellEnd"/>
      <w:r w:rsidR="001B71E7" w:rsidRPr="001B71E7">
        <w:rPr>
          <w:rFonts w:ascii="Arial" w:hAnsi="Arial" w:cs="Arial"/>
          <w:color w:val="242852" w:themeColor="text2"/>
          <w:sz w:val="22"/>
          <w:szCs w:val="22"/>
        </w:rPr>
        <w:t xml:space="preserve"> Neilson 2</w:t>
      </w:r>
      <w:r w:rsidR="001B71E7" w:rsidRPr="001B71E7">
        <w:rPr>
          <w:rFonts w:ascii="Arial" w:hAnsi="Arial" w:cs="Arial"/>
          <w:color w:val="242852" w:themeColor="text2"/>
          <w:sz w:val="22"/>
          <w:szCs w:val="22"/>
          <w:vertAlign w:val="superscript"/>
        </w:rPr>
        <w:t>nd</w:t>
      </w:r>
      <w:r w:rsidR="001B71E7" w:rsidRPr="001B71E7">
        <w:rPr>
          <w:rFonts w:ascii="Arial" w:hAnsi="Arial" w:cs="Arial"/>
          <w:color w:val="242852" w:themeColor="text2"/>
          <w:sz w:val="22"/>
          <w:szCs w:val="22"/>
        </w:rPr>
        <w:t xml:space="preserve"> the motion.  Motion passed.</w:t>
      </w:r>
    </w:p>
    <w:p w14:paraId="6908167D" w14:textId="77777777" w:rsidR="00C12D13" w:rsidRPr="009A501B" w:rsidRDefault="00C12D13" w:rsidP="00C12D13">
      <w:pPr>
        <w:pStyle w:val="BodyText"/>
        <w:spacing w:after="0"/>
        <w:jc w:val="both"/>
        <w:rPr>
          <w:rFonts w:ascii="Arial" w:hAnsi="Arial" w:cs="Arial"/>
          <w:bCs/>
          <w:sz w:val="22"/>
          <w:szCs w:val="22"/>
        </w:rPr>
      </w:pPr>
    </w:p>
    <w:p w14:paraId="690B716C" w14:textId="77777777" w:rsidR="00545220" w:rsidRPr="009A501B" w:rsidRDefault="00545220" w:rsidP="00545220">
      <w:pPr>
        <w:pStyle w:val="BodyText"/>
        <w:spacing w:after="0"/>
        <w:ind w:left="0"/>
        <w:jc w:val="both"/>
        <w:rPr>
          <w:rFonts w:ascii="Arial" w:hAnsi="Arial" w:cs="Arial"/>
          <w:bCs/>
          <w:sz w:val="22"/>
          <w:szCs w:val="22"/>
        </w:rPr>
      </w:pPr>
    </w:p>
    <w:p w14:paraId="770B2A14" w14:textId="77777777" w:rsidR="00545220" w:rsidRPr="009A501B" w:rsidRDefault="00545220" w:rsidP="00545220">
      <w:pPr>
        <w:pStyle w:val="BodyText"/>
        <w:numPr>
          <w:ilvl w:val="0"/>
          <w:numId w:val="1"/>
        </w:numPr>
        <w:spacing w:after="0"/>
        <w:jc w:val="both"/>
        <w:rPr>
          <w:rFonts w:ascii="Arial" w:hAnsi="Arial" w:cs="Arial"/>
          <w:bCs/>
          <w:sz w:val="22"/>
          <w:szCs w:val="22"/>
        </w:rPr>
      </w:pPr>
      <w:r w:rsidRPr="009A501B">
        <w:rPr>
          <w:rFonts w:ascii="Arial" w:hAnsi="Arial" w:cs="Arial"/>
          <w:b/>
          <w:bCs/>
          <w:sz w:val="22"/>
          <w:szCs w:val="22"/>
        </w:rPr>
        <w:t>Consent Age</w:t>
      </w:r>
      <w:r>
        <w:rPr>
          <w:rFonts w:ascii="Arial" w:hAnsi="Arial" w:cs="Arial"/>
          <w:b/>
          <w:bCs/>
          <w:sz w:val="22"/>
          <w:szCs w:val="22"/>
        </w:rPr>
        <w:t>nda</w:t>
      </w:r>
    </w:p>
    <w:p w14:paraId="58E707FB" w14:textId="4245FD66" w:rsidR="00545220" w:rsidRPr="009E5409" w:rsidRDefault="009E5409" w:rsidP="008A3EBC">
      <w:pPr>
        <w:pStyle w:val="ListParagraph"/>
        <w:numPr>
          <w:ilvl w:val="1"/>
          <w:numId w:val="1"/>
        </w:numPr>
        <w:rPr>
          <w:rFonts w:ascii="Arial" w:hAnsi="Arial" w:cs="Arial"/>
          <w:bCs/>
          <w:sz w:val="22"/>
          <w:szCs w:val="22"/>
        </w:rPr>
      </w:pPr>
      <w:r w:rsidRPr="009E5409">
        <w:rPr>
          <w:rFonts w:ascii="Arial" w:hAnsi="Arial" w:cs="Arial"/>
          <w:sz w:val="22"/>
          <w:szCs w:val="22"/>
        </w:rPr>
        <w:t xml:space="preserve">Approve minutes from meeting July 15, </w:t>
      </w:r>
      <w:proofErr w:type="gramStart"/>
      <w:r w:rsidRPr="009E5409">
        <w:rPr>
          <w:rFonts w:ascii="Arial" w:hAnsi="Arial" w:cs="Arial"/>
          <w:sz w:val="22"/>
          <w:szCs w:val="22"/>
        </w:rPr>
        <w:t>2021</w:t>
      </w:r>
      <w:proofErr w:type="gramEnd"/>
      <w:r w:rsidRPr="009E5409">
        <w:rPr>
          <w:rFonts w:ascii="Arial" w:hAnsi="Arial" w:cs="Arial"/>
          <w:sz w:val="22"/>
          <w:szCs w:val="22"/>
        </w:rPr>
        <w:t xml:space="preserve"> and </w:t>
      </w:r>
      <w:r w:rsidR="008D502C">
        <w:rPr>
          <w:rFonts w:ascii="Arial" w:hAnsi="Arial" w:cs="Arial"/>
          <w:sz w:val="22"/>
          <w:szCs w:val="22"/>
        </w:rPr>
        <w:t>August 25, 2021</w:t>
      </w:r>
    </w:p>
    <w:p w14:paraId="322A19A0" w14:textId="16DCDFC7" w:rsidR="00545220" w:rsidRPr="001B71E7" w:rsidRDefault="001B71E7" w:rsidP="001B71E7">
      <w:pPr>
        <w:pStyle w:val="BodyText"/>
        <w:spacing w:after="0"/>
        <w:ind w:left="720"/>
        <w:jc w:val="both"/>
        <w:rPr>
          <w:rFonts w:ascii="Arial" w:hAnsi="Arial" w:cs="Arial"/>
          <w:color w:val="242852" w:themeColor="text2"/>
          <w:sz w:val="22"/>
          <w:szCs w:val="22"/>
        </w:rPr>
      </w:pPr>
      <w:r w:rsidRPr="001B71E7">
        <w:rPr>
          <w:rFonts w:ascii="Arial" w:hAnsi="Arial" w:cs="Arial"/>
          <w:color w:val="242852" w:themeColor="text2"/>
          <w:sz w:val="22"/>
          <w:szCs w:val="22"/>
        </w:rPr>
        <w:t>Dr. Erickson made a motion to approve the consent Agenda.  Kory Lloyd 2</w:t>
      </w:r>
      <w:r w:rsidRPr="001B71E7">
        <w:rPr>
          <w:rFonts w:ascii="Arial" w:hAnsi="Arial" w:cs="Arial"/>
          <w:color w:val="242852" w:themeColor="text2"/>
          <w:sz w:val="22"/>
          <w:szCs w:val="22"/>
          <w:vertAlign w:val="superscript"/>
        </w:rPr>
        <w:t>nd</w:t>
      </w:r>
      <w:r w:rsidRPr="001B71E7">
        <w:rPr>
          <w:rFonts w:ascii="Arial" w:hAnsi="Arial" w:cs="Arial"/>
          <w:color w:val="242852" w:themeColor="text2"/>
          <w:sz w:val="22"/>
          <w:szCs w:val="22"/>
        </w:rPr>
        <w:t xml:space="preserve"> the motion.  Motion passed.</w:t>
      </w:r>
    </w:p>
    <w:p w14:paraId="434ED88C" w14:textId="6D164FFA" w:rsidR="00545220" w:rsidRPr="008D502C" w:rsidRDefault="00545220" w:rsidP="009450EA">
      <w:pPr>
        <w:pStyle w:val="BodyText"/>
        <w:numPr>
          <w:ilvl w:val="0"/>
          <w:numId w:val="1"/>
        </w:numPr>
        <w:spacing w:after="0"/>
        <w:jc w:val="both"/>
        <w:rPr>
          <w:rFonts w:ascii="Arial" w:hAnsi="Arial" w:cs="Arial"/>
          <w:sz w:val="22"/>
          <w:szCs w:val="22"/>
        </w:rPr>
      </w:pPr>
      <w:r>
        <w:rPr>
          <w:rFonts w:ascii="Arial" w:hAnsi="Arial" w:cs="Arial"/>
          <w:b/>
          <w:sz w:val="22"/>
          <w:szCs w:val="22"/>
        </w:rPr>
        <w:t>Discussion/</w:t>
      </w:r>
      <w:r w:rsidRPr="009A501B">
        <w:rPr>
          <w:rFonts w:ascii="Arial" w:hAnsi="Arial" w:cs="Arial"/>
          <w:b/>
          <w:sz w:val="22"/>
          <w:szCs w:val="22"/>
        </w:rPr>
        <w:t>Action Item</w:t>
      </w:r>
      <w:r w:rsidR="008D502C">
        <w:rPr>
          <w:rFonts w:ascii="Arial" w:hAnsi="Arial" w:cs="Arial"/>
          <w:b/>
          <w:sz w:val="22"/>
          <w:szCs w:val="22"/>
        </w:rPr>
        <w:tab/>
      </w:r>
    </w:p>
    <w:p w14:paraId="0C07114D" w14:textId="3281A1CC" w:rsidR="008D502C" w:rsidRPr="001B71E7" w:rsidRDefault="008D502C" w:rsidP="008D502C">
      <w:pPr>
        <w:pStyle w:val="BodyText"/>
        <w:numPr>
          <w:ilvl w:val="1"/>
          <w:numId w:val="1"/>
        </w:numPr>
        <w:spacing w:after="0"/>
        <w:jc w:val="both"/>
        <w:rPr>
          <w:rFonts w:ascii="Arial" w:hAnsi="Arial" w:cs="Arial"/>
          <w:sz w:val="22"/>
          <w:szCs w:val="22"/>
        </w:rPr>
      </w:pPr>
      <w:r>
        <w:rPr>
          <w:rFonts w:ascii="Arial" w:hAnsi="Arial" w:cs="Arial"/>
          <w:bCs/>
          <w:sz w:val="22"/>
          <w:szCs w:val="22"/>
        </w:rPr>
        <w:t>Update or information via Amy White</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t>discussion</w:t>
      </w:r>
    </w:p>
    <w:p w14:paraId="3228D40B" w14:textId="0B648910" w:rsidR="001B71E7" w:rsidRPr="001B71E7" w:rsidRDefault="001B71E7" w:rsidP="001B71E7">
      <w:pPr>
        <w:pStyle w:val="BodyText"/>
        <w:spacing w:after="0"/>
        <w:ind w:left="1080"/>
        <w:jc w:val="both"/>
        <w:rPr>
          <w:rFonts w:ascii="Arial" w:hAnsi="Arial" w:cs="Arial"/>
          <w:bCs/>
          <w:color w:val="242852" w:themeColor="text2"/>
          <w:sz w:val="22"/>
          <w:szCs w:val="22"/>
        </w:rPr>
      </w:pPr>
      <w:r w:rsidRPr="001B71E7">
        <w:rPr>
          <w:rFonts w:ascii="Arial" w:hAnsi="Arial" w:cs="Arial"/>
          <w:bCs/>
          <w:color w:val="242852" w:themeColor="text2"/>
          <w:sz w:val="22"/>
          <w:szCs w:val="22"/>
        </w:rPr>
        <w:t>Amy contacted the State Department.  There was not very much success speaking with anyone from the State Department.  Amy indicated that one of the most important items to know from the State of Idaho is if the State is a creditor.</w:t>
      </w:r>
    </w:p>
    <w:p w14:paraId="2AEADBD1" w14:textId="25722313" w:rsidR="001B71E7" w:rsidRDefault="001B71E7" w:rsidP="001B71E7">
      <w:pPr>
        <w:pStyle w:val="BodyText"/>
        <w:spacing w:after="0"/>
        <w:ind w:left="1080"/>
        <w:jc w:val="both"/>
        <w:rPr>
          <w:rFonts w:ascii="Arial" w:hAnsi="Arial" w:cs="Arial"/>
          <w:bCs/>
          <w:sz w:val="22"/>
          <w:szCs w:val="22"/>
        </w:rPr>
      </w:pPr>
      <w:r>
        <w:rPr>
          <w:rFonts w:ascii="Arial" w:hAnsi="Arial" w:cs="Arial"/>
          <w:bCs/>
          <w:sz w:val="22"/>
          <w:szCs w:val="22"/>
        </w:rPr>
        <w:t>There are three main items that need to occur to dissolve the Charter School.  1. Payments made that have been contracted. (</w:t>
      </w:r>
      <w:proofErr w:type="gramStart"/>
      <w:r>
        <w:rPr>
          <w:rFonts w:ascii="Arial" w:hAnsi="Arial" w:cs="Arial"/>
          <w:bCs/>
          <w:sz w:val="22"/>
          <w:szCs w:val="22"/>
        </w:rPr>
        <w:t>payroll</w:t>
      </w:r>
      <w:proofErr w:type="gramEnd"/>
      <w:r>
        <w:rPr>
          <w:rFonts w:ascii="Arial" w:hAnsi="Arial" w:cs="Arial"/>
          <w:bCs/>
          <w:sz w:val="22"/>
          <w:szCs w:val="22"/>
        </w:rPr>
        <w:t xml:space="preserve"> for employees) 2. Creditors of the School.  3. </w:t>
      </w:r>
      <w:proofErr w:type="spellStart"/>
      <w:r>
        <w:rPr>
          <w:rFonts w:ascii="Arial" w:hAnsi="Arial" w:cs="Arial"/>
          <w:bCs/>
          <w:sz w:val="22"/>
          <w:szCs w:val="22"/>
        </w:rPr>
        <w:t>Redestribution</w:t>
      </w:r>
      <w:proofErr w:type="spellEnd"/>
      <w:r>
        <w:rPr>
          <w:rFonts w:ascii="Arial" w:hAnsi="Arial" w:cs="Arial"/>
          <w:bCs/>
          <w:sz w:val="22"/>
          <w:szCs w:val="22"/>
        </w:rPr>
        <w:t xml:space="preserve"> among other Public Charter Schools.</w:t>
      </w:r>
    </w:p>
    <w:p w14:paraId="26B8512B" w14:textId="080E9A1E" w:rsidR="001B71E7" w:rsidRDefault="001B71E7" w:rsidP="001B71E7">
      <w:pPr>
        <w:pStyle w:val="BodyText"/>
        <w:spacing w:after="0"/>
        <w:ind w:left="1080"/>
        <w:jc w:val="both"/>
        <w:rPr>
          <w:rFonts w:ascii="Arial" w:hAnsi="Arial" w:cs="Arial"/>
          <w:bCs/>
          <w:sz w:val="22"/>
          <w:szCs w:val="22"/>
        </w:rPr>
      </w:pPr>
    </w:p>
    <w:p w14:paraId="333B2CEB" w14:textId="14F2D5CE" w:rsidR="001B71E7" w:rsidRDefault="001B71E7" w:rsidP="001B71E7">
      <w:pPr>
        <w:pStyle w:val="BodyText"/>
        <w:spacing w:after="0"/>
        <w:ind w:left="1080"/>
        <w:jc w:val="both"/>
        <w:rPr>
          <w:rFonts w:ascii="Arial" w:hAnsi="Arial" w:cs="Arial"/>
          <w:bCs/>
          <w:color w:val="242852" w:themeColor="text2"/>
          <w:sz w:val="22"/>
          <w:szCs w:val="22"/>
        </w:rPr>
      </w:pPr>
      <w:r w:rsidRPr="001B71E7">
        <w:rPr>
          <w:rFonts w:ascii="Arial" w:hAnsi="Arial" w:cs="Arial"/>
          <w:bCs/>
          <w:color w:val="242852" w:themeColor="text2"/>
          <w:sz w:val="22"/>
          <w:szCs w:val="22"/>
        </w:rPr>
        <w:t xml:space="preserve">Corporate status and the Charter School.  The Corporate status as a </w:t>
      </w:r>
      <w:proofErr w:type="spellStart"/>
      <w:proofErr w:type="gramStart"/>
      <w:r w:rsidRPr="001B71E7">
        <w:rPr>
          <w:rFonts w:ascii="Arial" w:hAnsi="Arial" w:cs="Arial"/>
          <w:bCs/>
          <w:color w:val="242852" w:themeColor="text2"/>
          <w:sz w:val="22"/>
          <w:szCs w:val="22"/>
        </w:rPr>
        <w:t>non profit</w:t>
      </w:r>
      <w:proofErr w:type="spellEnd"/>
      <w:proofErr w:type="gramEnd"/>
      <w:r w:rsidRPr="001B71E7">
        <w:rPr>
          <w:rFonts w:ascii="Arial" w:hAnsi="Arial" w:cs="Arial"/>
          <w:bCs/>
          <w:color w:val="242852" w:themeColor="text2"/>
          <w:sz w:val="22"/>
          <w:szCs w:val="22"/>
        </w:rPr>
        <w:t xml:space="preserve"> does not need to be dissolved.</w:t>
      </w:r>
    </w:p>
    <w:p w14:paraId="4300F21D" w14:textId="165517CE" w:rsidR="001B71E7" w:rsidRDefault="001B71E7" w:rsidP="001B71E7">
      <w:pPr>
        <w:pStyle w:val="BodyText"/>
        <w:spacing w:after="0"/>
        <w:ind w:left="1080"/>
        <w:jc w:val="both"/>
        <w:rPr>
          <w:rFonts w:ascii="Arial" w:hAnsi="Arial" w:cs="Arial"/>
          <w:bCs/>
          <w:color w:val="242852" w:themeColor="text2"/>
          <w:sz w:val="22"/>
          <w:szCs w:val="22"/>
        </w:rPr>
      </w:pPr>
    </w:p>
    <w:p w14:paraId="597F086F" w14:textId="240C66F4" w:rsidR="001B71E7" w:rsidRDefault="001B71E7" w:rsidP="001B71E7">
      <w:pPr>
        <w:pStyle w:val="BodyText"/>
        <w:spacing w:after="0"/>
        <w:ind w:left="1080"/>
        <w:jc w:val="both"/>
        <w:rPr>
          <w:rFonts w:ascii="Arial" w:hAnsi="Arial" w:cs="Arial"/>
          <w:bCs/>
          <w:color w:val="242852" w:themeColor="text2"/>
          <w:sz w:val="22"/>
          <w:szCs w:val="22"/>
        </w:rPr>
      </w:pPr>
      <w:r>
        <w:rPr>
          <w:rFonts w:ascii="Arial" w:hAnsi="Arial" w:cs="Arial"/>
          <w:bCs/>
          <w:color w:val="242852" w:themeColor="text2"/>
          <w:sz w:val="22"/>
          <w:szCs w:val="22"/>
        </w:rPr>
        <w:t xml:space="preserve">The status of the assets will need to be identified.  There appears to be a little over 1 million dollars, Simulated </w:t>
      </w:r>
      <w:proofErr w:type="gramStart"/>
      <w:r>
        <w:rPr>
          <w:rFonts w:ascii="Arial" w:hAnsi="Arial" w:cs="Arial"/>
          <w:bCs/>
          <w:color w:val="242852" w:themeColor="text2"/>
          <w:sz w:val="22"/>
          <w:szCs w:val="22"/>
        </w:rPr>
        <w:t>welders</w:t>
      </w:r>
      <w:proofErr w:type="gramEnd"/>
      <w:r>
        <w:rPr>
          <w:rFonts w:ascii="Arial" w:hAnsi="Arial" w:cs="Arial"/>
          <w:bCs/>
          <w:color w:val="242852" w:themeColor="text2"/>
          <w:sz w:val="22"/>
          <w:szCs w:val="22"/>
        </w:rPr>
        <w:t xml:space="preserve"> and office equipment.  There is also remaining funds from the Albertsons fund.</w:t>
      </w:r>
    </w:p>
    <w:p w14:paraId="0AD65857" w14:textId="5C07AFD6" w:rsidR="001B71E7" w:rsidRDefault="001B71E7" w:rsidP="001B71E7">
      <w:pPr>
        <w:pStyle w:val="BodyText"/>
        <w:spacing w:after="0"/>
        <w:ind w:left="1080"/>
        <w:jc w:val="both"/>
        <w:rPr>
          <w:rFonts w:ascii="Arial" w:hAnsi="Arial" w:cs="Arial"/>
          <w:bCs/>
          <w:color w:val="242852" w:themeColor="text2"/>
          <w:sz w:val="22"/>
          <w:szCs w:val="22"/>
        </w:rPr>
      </w:pPr>
    </w:p>
    <w:p w14:paraId="2DF1815B" w14:textId="230248CC" w:rsidR="001B71E7" w:rsidRDefault="001B71E7" w:rsidP="001B71E7">
      <w:pPr>
        <w:pStyle w:val="BodyText"/>
        <w:spacing w:after="0"/>
        <w:ind w:left="1080"/>
        <w:jc w:val="both"/>
        <w:rPr>
          <w:rFonts w:ascii="Arial" w:hAnsi="Arial" w:cs="Arial"/>
          <w:bCs/>
          <w:color w:val="242852" w:themeColor="text2"/>
          <w:sz w:val="22"/>
          <w:szCs w:val="22"/>
        </w:rPr>
      </w:pPr>
      <w:r>
        <w:rPr>
          <w:rFonts w:ascii="Arial" w:hAnsi="Arial" w:cs="Arial"/>
          <w:bCs/>
          <w:color w:val="242852" w:themeColor="text2"/>
          <w:sz w:val="22"/>
          <w:szCs w:val="22"/>
        </w:rPr>
        <w:t xml:space="preserve">The Charter Schools </w:t>
      </w:r>
      <w:r w:rsidR="008F6684">
        <w:rPr>
          <w:rFonts w:ascii="Arial" w:hAnsi="Arial" w:cs="Arial"/>
          <w:bCs/>
          <w:color w:val="242852" w:themeColor="text2"/>
          <w:sz w:val="22"/>
          <w:szCs w:val="22"/>
        </w:rPr>
        <w:t>had approved $5,000 for the Hispanic Symposium.  There are fees due to Minidoka School District.</w:t>
      </w:r>
    </w:p>
    <w:p w14:paraId="29AF742E" w14:textId="4B08D9C8" w:rsidR="008F6684" w:rsidRDefault="008F6684" w:rsidP="001B71E7">
      <w:pPr>
        <w:pStyle w:val="BodyText"/>
        <w:spacing w:after="0"/>
        <w:ind w:left="1080"/>
        <w:jc w:val="both"/>
        <w:rPr>
          <w:rFonts w:ascii="Arial" w:hAnsi="Arial" w:cs="Arial"/>
          <w:bCs/>
          <w:color w:val="242852" w:themeColor="text2"/>
          <w:sz w:val="22"/>
          <w:szCs w:val="22"/>
        </w:rPr>
      </w:pPr>
    </w:p>
    <w:p w14:paraId="2D97BC07" w14:textId="49F592F6" w:rsidR="008F6684" w:rsidRDefault="008F6684" w:rsidP="001B71E7">
      <w:pPr>
        <w:pStyle w:val="BodyText"/>
        <w:spacing w:after="0"/>
        <w:ind w:left="1080"/>
        <w:jc w:val="both"/>
        <w:rPr>
          <w:rFonts w:ascii="Arial" w:hAnsi="Arial" w:cs="Arial"/>
          <w:bCs/>
          <w:color w:val="242852" w:themeColor="text2"/>
          <w:sz w:val="22"/>
          <w:szCs w:val="22"/>
        </w:rPr>
      </w:pPr>
      <w:r>
        <w:rPr>
          <w:rFonts w:ascii="Arial" w:hAnsi="Arial" w:cs="Arial"/>
          <w:bCs/>
          <w:color w:val="242852" w:themeColor="text2"/>
          <w:sz w:val="22"/>
          <w:szCs w:val="22"/>
        </w:rPr>
        <w:t>The Charter Schools can make payments to the teachers / districts as approved.</w:t>
      </w:r>
    </w:p>
    <w:p w14:paraId="6D13B3DE" w14:textId="27E836F3" w:rsidR="008F6684" w:rsidRDefault="008F6684" w:rsidP="001B71E7">
      <w:pPr>
        <w:pStyle w:val="BodyText"/>
        <w:spacing w:after="0"/>
        <w:ind w:left="1080"/>
        <w:jc w:val="both"/>
        <w:rPr>
          <w:rFonts w:ascii="Arial" w:hAnsi="Arial" w:cs="Arial"/>
          <w:bCs/>
          <w:color w:val="242852" w:themeColor="text2"/>
          <w:sz w:val="22"/>
          <w:szCs w:val="22"/>
        </w:rPr>
      </w:pPr>
    </w:p>
    <w:p w14:paraId="1290BFF4" w14:textId="097F5BD5" w:rsidR="008F6684" w:rsidRDefault="008F6684" w:rsidP="001B71E7">
      <w:pPr>
        <w:pStyle w:val="BodyText"/>
        <w:spacing w:after="0"/>
        <w:ind w:left="1080"/>
        <w:jc w:val="both"/>
        <w:rPr>
          <w:rFonts w:ascii="Arial" w:hAnsi="Arial" w:cs="Arial"/>
          <w:bCs/>
          <w:color w:val="242852" w:themeColor="text2"/>
          <w:sz w:val="22"/>
          <w:szCs w:val="22"/>
        </w:rPr>
      </w:pPr>
      <w:r>
        <w:rPr>
          <w:rFonts w:ascii="Arial" w:hAnsi="Arial" w:cs="Arial"/>
          <w:bCs/>
          <w:color w:val="242852" w:themeColor="text2"/>
          <w:sz w:val="22"/>
          <w:szCs w:val="22"/>
        </w:rPr>
        <w:t>There will be legal fees.</w:t>
      </w:r>
    </w:p>
    <w:p w14:paraId="75F29E44" w14:textId="77AE9721" w:rsidR="008F6684" w:rsidRDefault="008F6684" w:rsidP="001B71E7">
      <w:pPr>
        <w:pStyle w:val="BodyText"/>
        <w:spacing w:after="0"/>
        <w:ind w:left="1080"/>
        <w:jc w:val="both"/>
        <w:rPr>
          <w:rFonts w:ascii="Arial" w:hAnsi="Arial" w:cs="Arial"/>
          <w:bCs/>
          <w:color w:val="242852" w:themeColor="text2"/>
          <w:sz w:val="22"/>
          <w:szCs w:val="22"/>
        </w:rPr>
      </w:pPr>
    </w:p>
    <w:p w14:paraId="7FE8B3B6" w14:textId="77777777" w:rsidR="008F6684" w:rsidRPr="001B71E7" w:rsidRDefault="008F6684" w:rsidP="001B71E7">
      <w:pPr>
        <w:pStyle w:val="BodyText"/>
        <w:spacing w:after="0"/>
        <w:ind w:left="1080"/>
        <w:jc w:val="both"/>
        <w:rPr>
          <w:rFonts w:ascii="Arial" w:hAnsi="Arial" w:cs="Arial"/>
          <w:bCs/>
          <w:color w:val="242852" w:themeColor="text2"/>
          <w:sz w:val="22"/>
          <w:szCs w:val="22"/>
        </w:rPr>
      </w:pPr>
    </w:p>
    <w:p w14:paraId="027C1096" w14:textId="77777777" w:rsidR="001B71E7" w:rsidRPr="008D502C" w:rsidRDefault="001B71E7" w:rsidP="001B71E7">
      <w:pPr>
        <w:pStyle w:val="BodyText"/>
        <w:spacing w:after="0"/>
        <w:ind w:left="1080"/>
        <w:jc w:val="both"/>
        <w:rPr>
          <w:rFonts w:ascii="Arial" w:hAnsi="Arial" w:cs="Arial"/>
          <w:sz w:val="22"/>
          <w:szCs w:val="22"/>
        </w:rPr>
      </w:pPr>
    </w:p>
    <w:p w14:paraId="42150BE6" w14:textId="4EB04E63" w:rsidR="008D502C" w:rsidRPr="008D502C" w:rsidRDefault="008D502C" w:rsidP="008D502C">
      <w:pPr>
        <w:pStyle w:val="BodyText"/>
        <w:numPr>
          <w:ilvl w:val="1"/>
          <w:numId w:val="1"/>
        </w:numPr>
        <w:spacing w:after="0"/>
        <w:jc w:val="both"/>
        <w:rPr>
          <w:rFonts w:ascii="Arial" w:hAnsi="Arial" w:cs="Arial"/>
          <w:sz w:val="22"/>
          <w:szCs w:val="22"/>
        </w:rPr>
      </w:pPr>
      <w:r>
        <w:rPr>
          <w:rFonts w:ascii="Arial" w:hAnsi="Arial" w:cs="Arial"/>
          <w:bCs/>
          <w:sz w:val="22"/>
          <w:szCs w:val="22"/>
        </w:rPr>
        <w:t>Update information from board members or staff</w:t>
      </w:r>
      <w:r>
        <w:rPr>
          <w:rFonts w:ascii="Arial" w:hAnsi="Arial" w:cs="Arial"/>
          <w:bCs/>
          <w:sz w:val="22"/>
          <w:szCs w:val="22"/>
        </w:rPr>
        <w:tab/>
      </w:r>
      <w:r>
        <w:rPr>
          <w:rFonts w:ascii="Arial" w:hAnsi="Arial" w:cs="Arial"/>
          <w:bCs/>
          <w:sz w:val="22"/>
          <w:szCs w:val="22"/>
        </w:rPr>
        <w:tab/>
        <w:t>discussion</w:t>
      </w:r>
    </w:p>
    <w:p w14:paraId="5CBC0B33" w14:textId="1D434E85" w:rsidR="008D502C" w:rsidRPr="008F6684" w:rsidRDefault="008D502C" w:rsidP="008D502C">
      <w:pPr>
        <w:pStyle w:val="BodyText"/>
        <w:numPr>
          <w:ilvl w:val="1"/>
          <w:numId w:val="1"/>
        </w:numPr>
        <w:spacing w:after="0"/>
        <w:jc w:val="both"/>
        <w:rPr>
          <w:rFonts w:ascii="Arial" w:hAnsi="Arial" w:cs="Arial"/>
          <w:sz w:val="22"/>
          <w:szCs w:val="22"/>
        </w:rPr>
      </w:pPr>
      <w:r>
        <w:rPr>
          <w:rFonts w:ascii="Arial" w:hAnsi="Arial" w:cs="Arial"/>
          <w:bCs/>
          <w:sz w:val="22"/>
          <w:szCs w:val="22"/>
        </w:rPr>
        <w:t>Begin process to close ARTEC and ARTE I Charter Schools</w:t>
      </w:r>
      <w:r>
        <w:rPr>
          <w:rFonts w:ascii="Arial" w:hAnsi="Arial" w:cs="Arial"/>
          <w:bCs/>
          <w:sz w:val="22"/>
          <w:szCs w:val="22"/>
        </w:rPr>
        <w:tab/>
        <w:t>discussion/action</w:t>
      </w:r>
    </w:p>
    <w:p w14:paraId="3A281278" w14:textId="7FCC888D" w:rsidR="008F6684" w:rsidRDefault="008F6684" w:rsidP="008F6684">
      <w:pPr>
        <w:pStyle w:val="BodyText"/>
        <w:spacing w:after="0"/>
        <w:ind w:left="1080"/>
        <w:jc w:val="both"/>
        <w:rPr>
          <w:rFonts w:ascii="Arial" w:hAnsi="Arial" w:cs="Arial"/>
          <w:bCs/>
          <w:color w:val="242852" w:themeColor="text2"/>
          <w:sz w:val="22"/>
          <w:szCs w:val="22"/>
        </w:rPr>
      </w:pPr>
      <w:r w:rsidRPr="008F6684">
        <w:rPr>
          <w:rFonts w:ascii="Arial" w:hAnsi="Arial" w:cs="Arial"/>
          <w:bCs/>
          <w:color w:val="242852" w:themeColor="text2"/>
          <w:sz w:val="22"/>
          <w:szCs w:val="22"/>
        </w:rPr>
        <w:t xml:space="preserve">There is an obligation to get notice to the parents and the students that the Charter School is closing.  The Charter Schools will send a notice to the participating Schools who will then distribute to the parents and students.  The </w:t>
      </w:r>
      <w:proofErr w:type="gramStart"/>
      <w:r w:rsidRPr="008F6684">
        <w:rPr>
          <w:rFonts w:ascii="Arial" w:hAnsi="Arial" w:cs="Arial"/>
          <w:bCs/>
          <w:color w:val="242852" w:themeColor="text2"/>
          <w:sz w:val="22"/>
          <w:szCs w:val="22"/>
        </w:rPr>
        <w:t>Schools</w:t>
      </w:r>
      <w:proofErr w:type="gramEnd"/>
      <w:r w:rsidRPr="008F6684">
        <w:rPr>
          <w:rFonts w:ascii="Arial" w:hAnsi="Arial" w:cs="Arial"/>
          <w:bCs/>
          <w:color w:val="242852" w:themeColor="text2"/>
          <w:sz w:val="22"/>
          <w:szCs w:val="22"/>
        </w:rPr>
        <w:t xml:space="preserve"> will then need to report back to the Charter Schools and the School Board within 120 days.</w:t>
      </w:r>
    </w:p>
    <w:p w14:paraId="649F9629" w14:textId="5950965C" w:rsidR="008F6684" w:rsidRDefault="008F6684" w:rsidP="008F6684">
      <w:pPr>
        <w:pStyle w:val="BodyText"/>
        <w:spacing w:after="0"/>
        <w:ind w:left="1080"/>
        <w:jc w:val="both"/>
        <w:rPr>
          <w:rFonts w:ascii="Arial" w:hAnsi="Arial" w:cs="Arial"/>
          <w:bCs/>
          <w:color w:val="242852" w:themeColor="text2"/>
          <w:sz w:val="22"/>
          <w:szCs w:val="22"/>
        </w:rPr>
      </w:pPr>
    </w:p>
    <w:p w14:paraId="03A51DBE" w14:textId="732D49FA" w:rsidR="008F6684" w:rsidRDefault="008F6684" w:rsidP="008F6684">
      <w:pPr>
        <w:pStyle w:val="BodyText"/>
        <w:spacing w:after="0"/>
        <w:ind w:left="1080"/>
        <w:jc w:val="both"/>
        <w:rPr>
          <w:rFonts w:ascii="Arial" w:hAnsi="Arial" w:cs="Arial"/>
          <w:bCs/>
          <w:color w:val="242852" w:themeColor="text2"/>
          <w:sz w:val="22"/>
          <w:szCs w:val="22"/>
        </w:rPr>
      </w:pPr>
      <w:r>
        <w:rPr>
          <w:rFonts w:ascii="Arial" w:hAnsi="Arial" w:cs="Arial"/>
          <w:bCs/>
          <w:color w:val="242852" w:themeColor="text2"/>
          <w:sz w:val="22"/>
          <w:szCs w:val="22"/>
        </w:rPr>
        <w:t>Creditor notices need to be published in the newspaper.</w:t>
      </w:r>
    </w:p>
    <w:p w14:paraId="2B7BF4FB" w14:textId="4D721015" w:rsidR="008F6684" w:rsidRDefault="008F6684" w:rsidP="008F6684">
      <w:pPr>
        <w:pStyle w:val="BodyText"/>
        <w:spacing w:after="0"/>
        <w:ind w:left="1080"/>
        <w:jc w:val="both"/>
        <w:rPr>
          <w:rFonts w:ascii="Arial" w:hAnsi="Arial" w:cs="Arial"/>
          <w:bCs/>
          <w:color w:val="242852" w:themeColor="text2"/>
          <w:sz w:val="22"/>
          <w:szCs w:val="22"/>
        </w:rPr>
      </w:pPr>
    </w:p>
    <w:p w14:paraId="2BDFD9BC" w14:textId="20D6F0EB" w:rsidR="008F6684" w:rsidRDefault="008F6684" w:rsidP="008F6684">
      <w:pPr>
        <w:pStyle w:val="BodyText"/>
        <w:spacing w:after="0"/>
        <w:ind w:left="1080"/>
        <w:jc w:val="both"/>
        <w:rPr>
          <w:rFonts w:ascii="Arial" w:hAnsi="Arial" w:cs="Arial"/>
          <w:bCs/>
          <w:color w:val="242852" w:themeColor="text2"/>
          <w:sz w:val="22"/>
          <w:szCs w:val="22"/>
        </w:rPr>
      </w:pPr>
      <w:r>
        <w:rPr>
          <w:rFonts w:ascii="Arial" w:hAnsi="Arial" w:cs="Arial"/>
          <w:bCs/>
          <w:color w:val="242852" w:themeColor="text2"/>
          <w:sz w:val="22"/>
          <w:szCs w:val="22"/>
        </w:rPr>
        <w:t>Payroll needs to be paid.</w:t>
      </w:r>
    </w:p>
    <w:p w14:paraId="70E5318C" w14:textId="23AAC152" w:rsidR="008F6684" w:rsidRDefault="008F6684" w:rsidP="008F6684">
      <w:pPr>
        <w:pStyle w:val="BodyText"/>
        <w:spacing w:after="0"/>
        <w:ind w:left="1080"/>
        <w:jc w:val="both"/>
        <w:rPr>
          <w:rFonts w:ascii="Arial" w:hAnsi="Arial" w:cs="Arial"/>
          <w:bCs/>
          <w:color w:val="242852" w:themeColor="text2"/>
          <w:sz w:val="22"/>
          <w:szCs w:val="22"/>
        </w:rPr>
      </w:pPr>
    </w:p>
    <w:p w14:paraId="68C72B32" w14:textId="64A22728" w:rsidR="008F6684" w:rsidRDefault="008F6684" w:rsidP="008F6684">
      <w:pPr>
        <w:pStyle w:val="BodyText"/>
        <w:spacing w:after="0"/>
        <w:ind w:left="1080"/>
        <w:jc w:val="both"/>
        <w:rPr>
          <w:rFonts w:ascii="Arial" w:hAnsi="Arial" w:cs="Arial"/>
          <w:bCs/>
          <w:color w:val="242852" w:themeColor="text2"/>
          <w:sz w:val="22"/>
          <w:szCs w:val="22"/>
        </w:rPr>
      </w:pPr>
      <w:r>
        <w:rPr>
          <w:rFonts w:ascii="Arial" w:hAnsi="Arial" w:cs="Arial"/>
          <w:bCs/>
          <w:color w:val="242852" w:themeColor="text2"/>
          <w:sz w:val="22"/>
          <w:szCs w:val="22"/>
        </w:rPr>
        <w:t>All assets need to be identified.</w:t>
      </w:r>
    </w:p>
    <w:p w14:paraId="3BC52038" w14:textId="1471D365" w:rsidR="008F6684" w:rsidRDefault="008F6684" w:rsidP="008F6684">
      <w:pPr>
        <w:pStyle w:val="BodyText"/>
        <w:spacing w:after="0"/>
        <w:ind w:left="1080"/>
        <w:jc w:val="both"/>
        <w:rPr>
          <w:rFonts w:ascii="Arial" w:hAnsi="Arial" w:cs="Arial"/>
          <w:bCs/>
          <w:color w:val="242852" w:themeColor="text2"/>
          <w:sz w:val="22"/>
          <w:szCs w:val="22"/>
        </w:rPr>
      </w:pPr>
    </w:p>
    <w:p w14:paraId="5D15A1F3" w14:textId="0FE0CB2D" w:rsidR="00191153" w:rsidRDefault="00191153" w:rsidP="00191153">
      <w:r>
        <w:t>Amy suggested that</w:t>
      </w:r>
      <w:r>
        <w:t xml:space="preserve"> a motion </w:t>
      </w:r>
      <w:r>
        <w:t xml:space="preserve">be made </w:t>
      </w:r>
      <w:r>
        <w:t xml:space="preserve">to proceed with the process of closure of ARTEC and </w:t>
      </w:r>
      <w:proofErr w:type="spellStart"/>
      <w:r>
        <w:t>Arte</w:t>
      </w:r>
      <w:proofErr w:type="spellEnd"/>
      <w:r>
        <w:t xml:space="preserve"> I pursuant to Idaho Code Section 33-5212 by developing the necessary protocol to provide notification to parents, staff and students and </w:t>
      </w:r>
      <w:proofErr w:type="gramStart"/>
      <w:r>
        <w:t>insure</w:t>
      </w:r>
      <w:proofErr w:type="gramEnd"/>
      <w:r>
        <w:t xml:space="preserve"> that all of the student records are transferred, to the extent necessary, to the appropriate participating school district. It is further moved that all school funds and property be identified and marshaled together along with identifying the ownership of all assets and identifying </w:t>
      </w:r>
      <w:proofErr w:type="gramStart"/>
      <w:r>
        <w:t>any and all</w:t>
      </w:r>
      <w:proofErr w:type="gramEnd"/>
      <w:r>
        <w:t xml:space="preserve"> creditors and other financial obligations be assembled for purposes of developing a plan of dissolution before the October Board meeting and that the dissolution be completed by Board action at the scheduled December 2021 Board meeting. That a Notice to Creditors be published for two consecutive weeks requesting anyone with any claim against the schools make such claim within sixty (60) days of the date of the publication to </w:t>
      </w:r>
      <w:proofErr w:type="gramStart"/>
      <w:r>
        <w:t>insure</w:t>
      </w:r>
      <w:proofErr w:type="gramEnd"/>
      <w:r>
        <w:t xml:space="preserve"> that all current and potential creditors are identified and included in the plan for dissolution. </w:t>
      </w:r>
    </w:p>
    <w:p w14:paraId="1CBA2286" w14:textId="398C8F99" w:rsidR="008F6684" w:rsidRPr="008F6684" w:rsidRDefault="00191153" w:rsidP="008F6684">
      <w:pPr>
        <w:pStyle w:val="BodyText"/>
        <w:spacing w:after="0"/>
        <w:ind w:left="1080"/>
        <w:jc w:val="both"/>
        <w:rPr>
          <w:rFonts w:ascii="Arial" w:hAnsi="Arial" w:cs="Arial"/>
          <w:color w:val="242852" w:themeColor="text2"/>
          <w:sz w:val="22"/>
          <w:szCs w:val="22"/>
        </w:rPr>
      </w:pPr>
      <w:r>
        <w:rPr>
          <w:rFonts w:ascii="Arial" w:hAnsi="Arial" w:cs="Arial"/>
          <w:color w:val="242852" w:themeColor="text2"/>
          <w:sz w:val="22"/>
          <w:szCs w:val="22"/>
        </w:rPr>
        <w:t xml:space="preserve">Sandra so moved. </w:t>
      </w:r>
      <w:proofErr w:type="spellStart"/>
      <w:r w:rsidR="008F6684">
        <w:rPr>
          <w:rFonts w:ascii="Arial" w:hAnsi="Arial" w:cs="Arial"/>
          <w:color w:val="242852" w:themeColor="text2"/>
          <w:sz w:val="22"/>
          <w:szCs w:val="22"/>
        </w:rPr>
        <w:t>Dr</w:t>
      </w:r>
      <w:proofErr w:type="spellEnd"/>
      <w:r w:rsidR="008F6684">
        <w:rPr>
          <w:rFonts w:ascii="Arial" w:hAnsi="Arial" w:cs="Arial"/>
          <w:color w:val="242852" w:themeColor="text2"/>
          <w:sz w:val="22"/>
          <w:szCs w:val="22"/>
        </w:rPr>
        <w:t>. Erickson 2</w:t>
      </w:r>
      <w:r w:rsidR="008F6684" w:rsidRPr="008F6684">
        <w:rPr>
          <w:rFonts w:ascii="Arial" w:hAnsi="Arial" w:cs="Arial"/>
          <w:color w:val="242852" w:themeColor="text2"/>
          <w:sz w:val="22"/>
          <w:szCs w:val="22"/>
          <w:vertAlign w:val="superscript"/>
        </w:rPr>
        <w:t>nd</w:t>
      </w:r>
      <w:r w:rsidR="008F6684">
        <w:rPr>
          <w:rFonts w:ascii="Arial" w:hAnsi="Arial" w:cs="Arial"/>
          <w:color w:val="242852" w:themeColor="text2"/>
          <w:sz w:val="22"/>
          <w:szCs w:val="22"/>
        </w:rPr>
        <w:t xml:space="preserve"> the motion.  Motion passed.</w:t>
      </w:r>
    </w:p>
    <w:p w14:paraId="6DC7955E" w14:textId="77777777" w:rsidR="008F6684" w:rsidRDefault="008F6684" w:rsidP="008F6684">
      <w:pPr>
        <w:pStyle w:val="BodyText"/>
        <w:spacing w:after="0"/>
        <w:ind w:left="1080"/>
        <w:jc w:val="both"/>
        <w:rPr>
          <w:rFonts w:ascii="Arial" w:hAnsi="Arial" w:cs="Arial"/>
          <w:bCs/>
          <w:color w:val="242852" w:themeColor="text2"/>
          <w:sz w:val="22"/>
          <w:szCs w:val="22"/>
        </w:rPr>
      </w:pPr>
    </w:p>
    <w:p w14:paraId="7D19B09D" w14:textId="77777777" w:rsidR="008F6684" w:rsidRPr="008F6684" w:rsidRDefault="008F6684" w:rsidP="008F6684">
      <w:pPr>
        <w:pStyle w:val="BodyText"/>
        <w:spacing w:after="0"/>
        <w:ind w:left="1080"/>
        <w:jc w:val="both"/>
        <w:rPr>
          <w:rFonts w:ascii="Arial" w:hAnsi="Arial" w:cs="Arial"/>
          <w:color w:val="242852" w:themeColor="text2"/>
          <w:sz w:val="22"/>
          <w:szCs w:val="22"/>
        </w:rPr>
      </w:pPr>
    </w:p>
    <w:p w14:paraId="123225C2" w14:textId="1F72CD4D" w:rsidR="008D502C" w:rsidRPr="009450EA" w:rsidRDefault="008D502C" w:rsidP="008D502C">
      <w:pPr>
        <w:pStyle w:val="BodyText"/>
        <w:numPr>
          <w:ilvl w:val="1"/>
          <w:numId w:val="1"/>
        </w:numPr>
        <w:spacing w:after="0"/>
        <w:jc w:val="both"/>
        <w:rPr>
          <w:rFonts w:ascii="Arial" w:hAnsi="Arial" w:cs="Arial"/>
          <w:sz w:val="22"/>
          <w:szCs w:val="22"/>
        </w:rPr>
      </w:pPr>
      <w:r>
        <w:rPr>
          <w:rFonts w:ascii="Arial" w:hAnsi="Arial" w:cs="Arial"/>
          <w:bCs/>
          <w:sz w:val="22"/>
          <w:szCs w:val="22"/>
        </w:rPr>
        <w:t>Vote to officially close ARTEC and ARTE I Charter Schools</w:t>
      </w:r>
      <w:r>
        <w:rPr>
          <w:rFonts w:ascii="Arial" w:hAnsi="Arial" w:cs="Arial"/>
          <w:bCs/>
          <w:sz w:val="22"/>
          <w:szCs w:val="22"/>
        </w:rPr>
        <w:tab/>
        <w:t>discussion/action</w:t>
      </w:r>
    </w:p>
    <w:p w14:paraId="004AEB3A" w14:textId="0B425442" w:rsidR="008F6684" w:rsidRPr="00251A36" w:rsidRDefault="008F6684" w:rsidP="008D502C">
      <w:pPr>
        <w:pStyle w:val="BodyText"/>
        <w:spacing w:after="0"/>
        <w:ind w:left="1080"/>
        <w:jc w:val="both"/>
        <w:rPr>
          <w:rFonts w:ascii="Arial" w:hAnsi="Arial" w:cs="Arial"/>
          <w:color w:val="242852" w:themeColor="text2"/>
          <w:sz w:val="22"/>
          <w:szCs w:val="22"/>
        </w:rPr>
      </w:pPr>
      <w:r w:rsidRPr="00251A36">
        <w:rPr>
          <w:rFonts w:ascii="Arial" w:hAnsi="Arial" w:cs="Arial"/>
          <w:color w:val="242852" w:themeColor="text2"/>
          <w:sz w:val="22"/>
          <w:szCs w:val="22"/>
        </w:rPr>
        <w:t>This will occur at the last board meeting.</w:t>
      </w:r>
    </w:p>
    <w:p w14:paraId="0AA71037" w14:textId="4625D636" w:rsidR="008F6684" w:rsidRPr="00251A36" w:rsidRDefault="008F6684" w:rsidP="008D502C">
      <w:pPr>
        <w:pStyle w:val="BodyText"/>
        <w:spacing w:after="0"/>
        <w:ind w:left="1080"/>
        <w:jc w:val="both"/>
        <w:rPr>
          <w:rFonts w:ascii="Arial" w:hAnsi="Arial" w:cs="Arial"/>
          <w:color w:val="242852" w:themeColor="text2"/>
          <w:sz w:val="22"/>
          <w:szCs w:val="22"/>
        </w:rPr>
      </w:pPr>
    </w:p>
    <w:p w14:paraId="3497B35A" w14:textId="136ACF1D" w:rsidR="008F6684" w:rsidRPr="00251A36" w:rsidRDefault="008F6684" w:rsidP="008D502C">
      <w:pPr>
        <w:pStyle w:val="BodyText"/>
        <w:spacing w:after="0"/>
        <w:ind w:left="1080"/>
        <w:jc w:val="both"/>
        <w:rPr>
          <w:rFonts w:ascii="Arial" w:hAnsi="Arial" w:cs="Arial"/>
          <w:color w:val="242852" w:themeColor="text2"/>
          <w:sz w:val="22"/>
          <w:szCs w:val="22"/>
        </w:rPr>
      </w:pPr>
      <w:r w:rsidRPr="00251A36">
        <w:rPr>
          <w:rFonts w:ascii="Arial" w:hAnsi="Arial" w:cs="Arial"/>
          <w:color w:val="242852" w:themeColor="text2"/>
          <w:sz w:val="22"/>
          <w:szCs w:val="22"/>
        </w:rPr>
        <w:t>The board meeting</w:t>
      </w:r>
      <w:r w:rsidR="0081014A">
        <w:rPr>
          <w:rFonts w:ascii="Arial" w:hAnsi="Arial" w:cs="Arial"/>
          <w:color w:val="242852" w:themeColor="text2"/>
          <w:sz w:val="22"/>
          <w:szCs w:val="22"/>
        </w:rPr>
        <w:t>s</w:t>
      </w:r>
      <w:r w:rsidRPr="00251A36">
        <w:rPr>
          <w:rFonts w:ascii="Arial" w:hAnsi="Arial" w:cs="Arial"/>
          <w:color w:val="242852" w:themeColor="text2"/>
          <w:sz w:val="22"/>
          <w:szCs w:val="22"/>
        </w:rPr>
        <w:t xml:space="preserve"> will continue this year.  The last board meeting will be scheduled tentatively for December 15</w:t>
      </w:r>
      <w:r w:rsidRPr="00251A36">
        <w:rPr>
          <w:rFonts w:ascii="Arial" w:hAnsi="Arial" w:cs="Arial"/>
          <w:color w:val="242852" w:themeColor="text2"/>
          <w:sz w:val="22"/>
          <w:szCs w:val="22"/>
          <w:vertAlign w:val="superscript"/>
        </w:rPr>
        <w:t>th</w:t>
      </w:r>
      <w:r w:rsidRPr="00251A36">
        <w:rPr>
          <w:rFonts w:ascii="Arial" w:hAnsi="Arial" w:cs="Arial"/>
          <w:color w:val="242852" w:themeColor="text2"/>
          <w:sz w:val="22"/>
          <w:szCs w:val="22"/>
        </w:rPr>
        <w:t xml:space="preserve">.  </w:t>
      </w:r>
    </w:p>
    <w:p w14:paraId="1F7C980C" w14:textId="745F1F91" w:rsidR="00C12D13" w:rsidRPr="009E5409" w:rsidRDefault="008A3EBC" w:rsidP="008D502C">
      <w:pPr>
        <w:pStyle w:val="BodyText"/>
        <w:spacing w:after="0"/>
        <w:ind w:left="108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341415E1" w14:textId="77777777" w:rsidR="00C12D13" w:rsidRDefault="00C12D13" w:rsidP="00545220">
      <w:pPr>
        <w:pStyle w:val="BodyText"/>
        <w:spacing w:after="0"/>
        <w:ind w:left="1080"/>
        <w:jc w:val="both"/>
        <w:rPr>
          <w:rFonts w:ascii="Arial" w:hAnsi="Arial" w:cs="Arial"/>
          <w:sz w:val="22"/>
          <w:szCs w:val="22"/>
        </w:rPr>
      </w:pPr>
    </w:p>
    <w:p w14:paraId="1C464A20" w14:textId="5CBA1275" w:rsidR="00C444DD" w:rsidRPr="00CA0803" w:rsidRDefault="00545220" w:rsidP="00CA0803">
      <w:pPr>
        <w:pStyle w:val="BodyText"/>
        <w:numPr>
          <w:ilvl w:val="0"/>
          <w:numId w:val="1"/>
        </w:numPr>
        <w:spacing w:after="0"/>
        <w:jc w:val="both"/>
        <w:rPr>
          <w:rFonts w:ascii="Arial" w:hAnsi="Arial" w:cs="Arial"/>
          <w:sz w:val="22"/>
          <w:szCs w:val="22"/>
        </w:rPr>
      </w:pPr>
      <w:r>
        <w:rPr>
          <w:rFonts w:ascii="Arial" w:hAnsi="Arial" w:cs="Arial"/>
          <w:b/>
          <w:sz w:val="22"/>
          <w:szCs w:val="22"/>
        </w:rPr>
        <w:t>Director/Principal Report</w:t>
      </w:r>
    </w:p>
    <w:p w14:paraId="6AE3672C" w14:textId="699EE936" w:rsidR="005A4FE5" w:rsidRPr="00251A36" w:rsidRDefault="00406156" w:rsidP="008A3EBC">
      <w:pPr>
        <w:pStyle w:val="BodyText"/>
        <w:numPr>
          <w:ilvl w:val="1"/>
          <w:numId w:val="1"/>
        </w:numPr>
        <w:spacing w:after="0"/>
        <w:jc w:val="both"/>
        <w:rPr>
          <w:rFonts w:ascii="Arial" w:hAnsi="Arial" w:cs="Arial"/>
          <w:color w:val="242852" w:themeColor="text2"/>
          <w:sz w:val="22"/>
          <w:szCs w:val="22"/>
        </w:rPr>
      </w:pPr>
      <w:r>
        <w:rPr>
          <w:rFonts w:ascii="Arial" w:hAnsi="Arial" w:cs="Arial"/>
          <w:sz w:val="22"/>
          <w:szCs w:val="22"/>
        </w:rPr>
        <w:t xml:space="preserve"> </w:t>
      </w:r>
      <w:r w:rsidR="008F6684" w:rsidRPr="00251A36">
        <w:rPr>
          <w:rFonts w:ascii="Arial" w:hAnsi="Arial" w:cs="Arial"/>
          <w:color w:val="242852" w:themeColor="text2"/>
          <w:sz w:val="22"/>
          <w:szCs w:val="22"/>
        </w:rPr>
        <w:t xml:space="preserve">Andy and </w:t>
      </w:r>
      <w:proofErr w:type="spellStart"/>
      <w:r w:rsidR="008F6684" w:rsidRPr="00251A36">
        <w:rPr>
          <w:rFonts w:ascii="Arial" w:hAnsi="Arial" w:cs="Arial"/>
          <w:color w:val="242852" w:themeColor="text2"/>
          <w:sz w:val="22"/>
          <w:szCs w:val="22"/>
        </w:rPr>
        <w:t>Gaylen</w:t>
      </w:r>
      <w:proofErr w:type="spellEnd"/>
      <w:r w:rsidR="00251A36" w:rsidRPr="00251A36">
        <w:rPr>
          <w:rFonts w:ascii="Arial" w:hAnsi="Arial" w:cs="Arial"/>
          <w:color w:val="242852" w:themeColor="text2"/>
          <w:sz w:val="22"/>
          <w:szCs w:val="22"/>
        </w:rPr>
        <w:t xml:space="preserve"> will continue to be on payroll until the dissolution is finalized.</w:t>
      </w:r>
    </w:p>
    <w:p w14:paraId="753E46D6" w14:textId="77777777" w:rsidR="00545220" w:rsidRPr="004B7083" w:rsidRDefault="00545220" w:rsidP="00545220">
      <w:pPr>
        <w:pStyle w:val="BodyText"/>
        <w:spacing w:after="0"/>
        <w:ind w:left="360"/>
        <w:jc w:val="both"/>
        <w:rPr>
          <w:rFonts w:ascii="Arial" w:hAnsi="Arial" w:cs="Arial"/>
          <w:sz w:val="22"/>
          <w:szCs w:val="22"/>
        </w:rPr>
      </w:pPr>
    </w:p>
    <w:p w14:paraId="71307693" w14:textId="77777777" w:rsidR="00545220" w:rsidRPr="00295F7A" w:rsidRDefault="00545220" w:rsidP="00545220">
      <w:pPr>
        <w:pStyle w:val="BodyText"/>
        <w:numPr>
          <w:ilvl w:val="0"/>
          <w:numId w:val="1"/>
        </w:numPr>
        <w:spacing w:after="0"/>
        <w:jc w:val="both"/>
        <w:rPr>
          <w:rFonts w:ascii="Arial" w:hAnsi="Arial" w:cs="Arial"/>
          <w:sz w:val="22"/>
          <w:szCs w:val="22"/>
        </w:rPr>
      </w:pPr>
      <w:r w:rsidRPr="00804277">
        <w:rPr>
          <w:rFonts w:ascii="Arial" w:hAnsi="Arial" w:cs="Arial"/>
          <w:b/>
          <w:bCs/>
          <w:sz w:val="22"/>
          <w:szCs w:val="22"/>
        </w:rPr>
        <w:t>Next Meeting</w:t>
      </w:r>
      <w:r>
        <w:rPr>
          <w:rFonts w:ascii="Arial" w:hAnsi="Arial" w:cs="Arial"/>
          <w:bCs/>
          <w:sz w:val="22"/>
          <w:szCs w:val="22"/>
        </w:rPr>
        <w:t xml:space="preserve"> </w:t>
      </w:r>
    </w:p>
    <w:p w14:paraId="6B41E8E6" w14:textId="091C4EBE" w:rsidR="00545220" w:rsidRPr="004C49DD" w:rsidRDefault="00C12D13" w:rsidP="00545220">
      <w:pPr>
        <w:ind w:left="0" w:firstLine="720"/>
        <w:rPr>
          <w:rFonts w:ascii="Arial" w:hAnsi="Arial" w:cs="Arial"/>
          <w:bCs/>
          <w:color w:val="000000" w:themeColor="text1"/>
          <w:sz w:val="24"/>
          <w:szCs w:val="24"/>
        </w:rPr>
      </w:pPr>
      <w:r>
        <w:rPr>
          <w:rFonts w:ascii="Arial" w:hAnsi="Arial" w:cs="Arial"/>
          <w:bCs/>
          <w:color w:val="000000" w:themeColor="text1"/>
          <w:sz w:val="24"/>
          <w:szCs w:val="24"/>
        </w:rPr>
        <w:t xml:space="preserve">Annual Meeting September 15, </w:t>
      </w:r>
      <w:proofErr w:type="gramStart"/>
      <w:r>
        <w:rPr>
          <w:rFonts w:ascii="Arial" w:hAnsi="Arial" w:cs="Arial"/>
          <w:bCs/>
          <w:color w:val="000000" w:themeColor="text1"/>
          <w:sz w:val="24"/>
          <w:szCs w:val="24"/>
        </w:rPr>
        <w:t>2021</w:t>
      </w:r>
      <w:proofErr w:type="gramEnd"/>
      <w:r>
        <w:rPr>
          <w:rFonts w:ascii="Arial" w:hAnsi="Arial" w:cs="Arial"/>
          <w:bCs/>
          <w:color w:val="000000" w:themeColor="text1"/>
          <w:sz w:val="24"/>
          <w:szCs w:val="24"/>
        </w:rPr>
        <w:tab/>
      </w:r>
      <w:r w:rsidR="00C444DD">
        <w:rPr>
          <w:rFonts w:ascii="Arial" w:hAnsi="Arial" w:cs="Arial"/>
          <w:bCs/>
          <w:color w:val="000000" w:themeColor="text1"/>
          <w:sz w:val="24"/>
          <w:szCs w:val="24"/>
        </w:rPr>
        <w:t xml:space="preserve">CSI </w:t>
      </w:r>
    </w:p>
    <w:p w14:paraId="5A90B75D" w14:textId="77777777" w:rsidR="00545220" w:rsidRDefault="00545220" w:rsidP="00545220">
      <w:pPr>
        <w:pStyle w:val="BodyText"/>
        <w:spacing w:after="0"/>
        <w:ind w:left="0"/>
        <w:jc w:val="both"/>
        <w:rPr>
          <w:rFonts w:ascii="Arial" w:hAnsi="Arial" w:cs="Arial"/>
          <w:sz w:val="22"/>
          <w:szCs w:val="22"/>
        </w:rPr>
      </w:pPr>
    </w:p>
    <w:p w14:paraId="7CD755B4" w14:textId="77777777" w:rsidR="00545220" w:rsidRPr="005715A0" w:rsidRDefault="00545220" w:rsidP="00545220">
      <w:pPr>
        <w:pStyle w:val="BodyText"/>
        <w:numPr>
          <w:ilvl w:val="0"/>
          <w:numId w:val="1"/>
        </w:numPr>
        <w:spacing w:after="0"/>
        <w:ind w:right="-144"/>
        <w:jc w:val="both"/>
        <w:rPr>
          <w:rFonts w:ascii="Arial" w:hAnsi="Arial" w:cs="Arial"/>
          <w:sz w:val="22"/>
          <w:szCs w:val="22"/>
        </w:rPr>
      </w:pPr>
      <w:r w:rsidRPr="00804277">
        <w:rPr>
          <w:rFonts w:ascii="Arial" w:hAnsi="Arial" w:cs="Arial"/>
          <w:b/>
          <w:bCs/>
          <w:sz w:val="22"/>
          <w:szCs w:val="22"/>
        </w:rPr>
        <w:t>Adjournment</w:t>
      </w:r>
    </w:p>
    <w:p w14:paraId="3418A31E" w14:textId="2C0A3464" w:rsidR="00A719BA" w:rsidRPr="00251A36" w:rsidRDefault="00251A36" w:rsidP="009101D3">
      <w:pPr>
        <w:rPr>
          <w:color w:val="242852" w:themeColor="text2"/>
          <w:sz w:val="24"/>
          <w:szCs w:val="24"/>
        </w:rPr>
      </w:pPr>
      <w:r w:rsidRPr="00251A36">
        <w:rPr>
          <w:color w:val="242852" w:themeColor="text2"/>
          <w:sz w:val="24"/>
          <w:szCs w:val="24"/>
        </w:rPr>
        <w:t xml:space="preserve">Dr. Erickson made a motion to Adjourn.  </w:t>
      </w:r>
      <w:proofErr w:type="spellStart"/>
      <w:r w:rsidRPr="00251A36">
        <w:rPr>
          <w:color w:val="242852" w:themeColor="text2"/>
          <w:sz w:val="24"/>
          <w:szCs w:val="24"/>
        </w:rPr>
        <w:t>Erinn</w:t>
      </w:r>
      <w:proofErr w:type="spellEnd"/>
      <w:r w:rsidRPr="00251A36">
        <w:rPr>
          <w:color w:val="242852" w:themeColor="text2"/>
          <w:sz w:val="24"/>
          <w:szCs w:val="24"/>
        </w:rPr>
        <w:t xml:space="preserve"> 2</w:t>
      </w:r>
      <w:r w:rsidRPr="00251A36">
        <w:rPr>
          <w:color w:val="242852" w:themeColor="text2"/>
          <w:sz w:val="24"/>
          <w:szCs w:val="24"/>
          <w:vertAlign w:val="superscript"/>
        </w:rPr>
        <w:t>nd</w:t>
      </w:r>
      <w:r w:rsidRPr="00251A36">
        <w:rPr>
          <w:color w:val="242852" w:themeColor="text2"/>
          <w:sz w:val="24"/>
          <w:szCs w:val="24"/>
        </w:rPr>
        <w:t xml:space="preserve"> the motion.  Motion passed.</w:t>
      </w:r>
    </w:p>
    <w:p w14:paraId="567FBDC5" w14:textId="309A71D4" w:rsidR="009C6C14" w:rsidRPr="009C6C14" w:rsidRDefault="009C6C14" w:rsidP="009C6C14"/>
    <w:sectPr w:rsidR="009C6C14" w:rsidRPr="009C6C14" w:rsidSect="00F917E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C6F46"/>
    <w:multiLevelType w:val="hybridMultilevel"/>
    <w:tmpl w:val="EEC47E62"/>
    <w:lvl w:ilvl="0" w:tplc="E78ED6C2">
      <w:start w:val="1"/>
      <w:numFmt w:val="decimal"/>
      <w:lvlText w:val="%1."/>
      <w:lvlJc w:val="left"/>
      <w:pPr>
        <w:ind w:left="360" w:hanging="360"/>
      </w:pPr>
      <w:rPr>
        <w:rFonts w:hint="default"/>
        <w:b w:val="0"/>
        <w:i w:val="0"/>
      </w:rPr>
    </w:lvl>
    <w:lvl w:ilvl="1" w:tplc="7488FC28">
      <w:start w:val="1"/>
      <w:numFmt w:val="lowerLetter"/>
      <w:lvlText w:val="%2."/>
      <w:lvlJc w:val="left"/>
      <w:pPr>
        <w:ind w:left="1080" w:hanging="360"/>
      </w:pPr>
      <w:rPr>
        <w:rFonts w:hint="default"/>
        <w:sz w:val="22"/>
        <w:szCs w:val="22"/>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2CE"/>
    <w:rsid w:val="000E0566"/>
    <w:rsid w:val="00191153"/>
    <w:rsid w:val="001B71E7"/>
    <w:rsid w:val="00241D47"/>
    <w:rsid w:val="00251A36"/>
    <w:rsid w:val="002A4CD3"/>
    <w:rsid w:val="002B1E38"/>
    <w:rsid w:val="002C0759"/>
    <w:rsid w:val="00313E07"/>
    <w:rsid w:val="00317642"/>
    <w:rsid w:val="00343883"/>
    <w:rsid w:val="003902F7"/>
    <w:rsid w:val="003E1D2B"/>
    <w:rsid w:val="00406156"/>
    <w:rsid w:val="004A6095"/>
    <w:rsid w:val="00545220"/>
    <w:rsid w:val="005A4FE5"/>
    <w:rsid w:val="005F5AFA"/>
    <w:rsid w:val="006D4566"/>
    <w:rsid w:val="006F1C16"/>
    <w:rsid w:val="0081014A"/>
    <w:rsid w:val="008A3EBC"/>
    <w:rsid w:val="008D502C"/>
    <w:rsid w:val="008F6684"/>
    <w:rsid w:val="009101D3"/>
    <w:rsid w:val="00912029"/>
    <w:rsid w:val="00914599"/>
    <w:rsid w:val="009450EA"/>
    <w:rsid w:val="009514A5"/>
    <w:rsid w:val="009756A2"/>
    <w:rsid w:val="009C6C14"/>
    <w:rsid w:val="009E5409"/>
    <w:rsid w:val="009F4F79"/>
    <w:rsid w:val="00A719BA"/>
    <w:rsid w:val="00AF52CE"/>
    <w:rsid w:val="00C12D13"/>
    <w:rsid w:val="00C444DD"/>
    <w:rsid w:val="00C618AB"/>
    <w:rsid w:val="00CA0803"/>
    <w:rsid w:val="00CF0851"/>
    <w:rsid w:val="00D058FB"/>
    <w:rsid w:val="00DD423D"/>
    <w:rsid w:val="00E67784"/>
    <w:rsid w:val="00E705A8"/>
    <w:rsid w:val="00E76E3D"/>
    <w:rsid w:val="00F917EE"/>
    <w:rsid w:val="00FA6234"/>
    <w:rsid w:val="00FF37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E564FF"/>
  <w14:defaultImageDpi w14:val="300"/>
  <w15:docId w15:val="{2CAC00BF-DA89-D944-B57D-5A3BDDC3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784"/>
    <w:pPr>
      <w:ind w:left="840" w:right="-360"/>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058FB"/>
    <w:pPr>
      <w:spacing w:after="220" w:line="220" w:lineRule="atLeast"/>
      <w:ind w:left="835"/>
    </w:pPr>
  </w:style>
  <w:style w:type="character" w:customStyle="1" w:styleId="BodyTextChar">
    <w:name w:val="Body Text Char"/>
    <w:basedOn w:val="DefaultParagraphFont"/>
    <w:link w:val="BodyText"/>
    <w:rsid w:val="00D058FB"/>
    <w:rPr>
      <w:rFonts w:ascii="Times New Roman" w:eastAsia="Times New Roman" w:hAnsi="Times New Roman" w:cs="Times New Roman"/>
      <w:sz w:val="20"/>
      <w:szCs w:val="20"/>
    </w:rPr>
  </w:style>
  <w:style w:type="character" w:styleId="Hyperlink">
    <w:name w:val="Hyperlink"/>
    <w:basedOn w:val="DefaultParagraphFont"/>
    <w:uiPriority w:val="99"/>
    <w:semiHidden/>
    <w:unhideWhenUsed/>
    <w:rsid w:val="00317642"/>
    <w:rPr>
      <w:color w:val="0000FF"/>
      <w:u w:val="single"/>
    </w:rPr>
  </w:style>
  <w:style w:type="paragraph" w:styleId="ListParagraph">
    <w:name w:val="List Paragraph"/>
    <w:basedOn w:val="Normal"/>
    <w:uiPriority w:val="34"/>
    <w:qFormat/>
    <w:rsid w:val="00545220"/>
    <w:pPr>
      <w:ind w:left="720"/>
      <w:contextualSpacing/>
    </w:pPr>
  </w:style>
  <w:style w:type="character" w:customStyle="1" w:styleId="apple-converted-space">
    <w:name w:val="apple-converted-space"/>
    <w:basedOn w:val="DefaultParagraphFont"/>
    <w:rsid w:val="008D5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053810">
      <w:bodyDiv w:val="1"/>
      <w:marLeft w:val="0"/>
      <w:marRight w:val="0"/>
      <w:marTop w:val="0"/>
      <w:marBottom w:val="0"/>
      <w:divBdr>
        <w:top w:val="none" w:sz="0" w:space="0" w:color="auto"/>
        <w:left w:val="none" w:sz="0" w:space="0" w:color="auto"/>
        <w:bottom w:val="none" w:sz="0" w:space="0" w:color="auto"/>
        <w:right w:val="none" w:sz="0" w:space="0" w:color="auto"/>
      </w:divBdr>
    </w:div>
    <w:div w:id="727730621">
      <w:bodyDiv w:val="1"/>
      <w:marLeft w:val="0"/>
      <w:marRight w:val="0"/>
      <w:marTop w:val="0"/>
      <w:marBottom w:val="0"/>
      <w:divBdr>
        <w:top w:val="none" w:sz="0" w:space="0" w:color="auto"/>
        <w:left w:val="none" w:sz="0" w:space="0" w:color="auto"/>
        <w:bottom w:val="none" w:sz="0" w:space="0" w:color="auto"/>
        <w:right w:val="none" w:sz="0" w:space="0" w:color="auto"/>
      </w:divBdr>
    </w:div>
    <w:div w:id="9902081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630</Words>
  <Characters>3594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Cassia Regional Technical Center</Company>
  <LinksUpToDate>false</LinksUpToDate>
  <CharactersWithSpaces>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Rich</dc:creator>
  <cp:keywords/>
  <dc:description/>
  <cp:lastModifiedBy>Andy Wiseman</cp:lastModifiedBy>
  <cp:revision>3</cp:revision>
  <cp:lastPrinted>2021-07-27T11:33:00Z</cp:lastPrinted>
  <dcterms:created xsi:type="dcterms:W3CDTF">2021-09-15T16:20:00Z</dcterms:created>
  <dcterms:modified xsi:type="dcterms:W3CDTF">2021-09-15T16:26:00Z</dcterms:modified>
</cp:coreProperties>
</file>