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FB463" w14:textId="77777777" w:rsidR="004D7770" w:rsidRDefault="004D7770" w:rsidP="006D04FD">
      <w:pPr>
        <w:rPr>
          <w:rFonts w:ascii="Arial" w:hAnsi="Arial" w:cs="Arial"/>
          <w:b/>
        </w:rPr>
      </w:pPr>
      <w:bookmarkStart w:id="0" w:name="_GoBack"/>
      <w:bookmarkEnd w:id="0"/>
    </w:p>
    <w:p w14:paraId="6297FA1A" w14:textId="77777777" w:rsidR="004D7770" w:rsidRPr="00331B1C" w:rsidRDefault="004D7770" w:rsidP="00331B1C">
      <w:pPr>
        <w:jc w:val="both"/>
        <w:rPr>
          <w:rFonts w:ascii="Arial" w:hAnsi="Arial" w:cs="Arial"/>
        </w:rPr>
      </w:pPr>
      <w:r w:rsidRPr="00331B1C">
        <w:rPr>
          <w:rFonts w:ascii="Arial" w:hAnsi="Arial" w:cs="Arial"/>
        </w:rPr>
        <w:t xml:space="preserve">Please note, </w:t>
      </w:r>
      <w:r w:rsidR="00155CBA" w:rsidRPr="00331B1C">
        <w:rPr>
          <w:rFonts w:ascii="Arial" w:hAnsi="Arial" w:cs="Arial"/>
        </w:rPr>
        <w:t xml:space="preserve">pursuant to Idaho Code §33-1616 your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s </w:t>
      </w:r>
      <w:proofErr w:type="gramStart"/>
      <w:r w:rsidR="00155CBA" w:rsidRPr="00331B1C">
        <w:rPr>
          <w:rFonts w:ascii="Arial" w:hAnsi="Arial" w:cs="Arial"/>
        </w:rPr>
        <w:t>must be submitted</w:t>
      </w:r>
      <w:proofErr w:type="gramEnd"/>
      <w:r w:rsidR="00155CBA" w:rsidRPr="00331B1C">
        <w:rPr>
          <w:rFonts w:ascii="Arial" w:hAnsi="Arial" w:cs="Arial"/>
        </w:rPr>
        <w:t xml:space="preserve"> to </w:t>
      </w:r>
      <w:r w:rsidR="0065167B" w:rsidRPr="00331B1C">
        <w:rPr>
          <w:rFonts w:ascii="Arial" w:hAnsi="Arial" w:cs="Arial"/>
        </w:rPr>
        <w:t>the State Board of Education</w:t>
      </w:r>
      <w:r w:rsidR="00A121BE">
        <w:rPr>
          <w:rFonts w:ascii="Arial" w:hAnsi="Arial" w:cs="Arial"/>
        </w:rPr>
        <w:t xml:space="preserve"> and the effectiveness of your plan must be reported</w:t>
      </w:r>
      <w:r w:rsidRPr="00331B1C">
        <w:rPr>
          <w:rFonts w:ascii="Arial" w:hAnsi="Arial" w:cs="Arial"/>
        </w:rPr>
        <w:t xml:space="preserve"> annually</w:t>
      </w:r>
      <w:r w:rsidR="00142E2F">
        <w:rPr>
          <w:rFonts w:ascii="Arial" w:hAnsi="Arial" w:cs="Arial"/>
        </w:rPr>
        <w:t>.</w:t>
      </w:r>
      <w:r w:rsidR="00155CBA" w:rsidRPr="00331B1C">
        <w:rPr>
          <w:rFonts w:ascii="Arial" w:hAnsi="Arial" w:cs="Arial"/>
        </w:rPr>
        <w:t xml:space="preserve"> </w:t>
      </w:r>
      <w:r w:rsidR="004B1222" w:rsidRPr="00331B1C">
        <w:rPr>
          <w:rFonts w:ascii="Arial" w:hAnsi="Arial" w:cs="Arial"/>
        </w:rPr>
        <w:t xml:space="preserve">In an effort to keep the submittal process and </w:t>
      </w:r>
      <w:proofErr w:type="gramStart"/>
      <w:r w:rsidR="004B1222" w:rsidRPr="00331B1C">
        <w:rPr>
          <w:rFonts w:ascii="Arial" w:hAnsi="Arial" w:cs="Arial"/>
        </w:rPr>
        <w:t>reporting</w:t>
      </w:r>
      <w:proofErr w:type="gramEnd"/>
      <w:r w:rsidR="004B1222" w:rsidRPr="00331B1C">
        <w:rPr>
          <w:rFonts w:ascii="Arial" w:hAnsi="Arial" w:cs="Arial"/>
        </w:rPr>
        <w:t xml:space="preserve"> as simple as possible you are requested to submit your plan as an appendix to </w:t>
      </w:r>
      <w:r w:rsidRPr="00331B1C">
        <w:rPr>
          <w:rFonts w:ascii="Arial" w:hAnsi="Arial" w:cs="Arial"/>
        </w:rPr>
        <w:t>your Continuous Improvement Plan.</w:t>
      </w:r>
      <w:r w:rsidR="006D04FD" w:rsidRPr="00331B1C">
        <w:rPr>
          <w:rFonts w:ascii="Arial" w:hAnsi="Arial" w:cs="Arial"/>
        </w:rPr>
        <w:t xml:space="preserve"> If </w:t>
      </w:r>
      <w:r w:rsidR="00A121BE">
        <w:rPr>
          <w:rFonts w:ascii="Arial" w:hAnsi="Arial" w:cs="Arial"/>
        </w:rPr>
        <w:t>your</w:t>
      </w:r>
      <w:r w:rsidR="00A121BE" w:rsidRPr="00331B1C">
        <w:rPr>
          <w:rFonts w:ascii="Arial" w:hAnsi="Arial" w:cs="Arial"/>
        </w:rPr>
        <w:t xml:space="preserve"> </w:t>
      </w:r>
      <w:r w:rsidR="00B301F7">
        <w:rPr>
          <w:rFonts w:ascii="Arial" w:hAnsi="Arial" w:cs="Arial"/>
        </w:rPr>
        <w:t xml:space="preserve">school </w:t>
      </w:r>
      <w:r w:rsidR="006D04FD" w:rsidRPr="00331B1C">
        <w:rPr>
          <w:rFonts w:ascii="Arial" w:hAnsi="Arial" w:cs="Arial"/>
        </w:rPr>
        <w:t>district</w:t>
      </w:r>
      <w:r w:rsidR="00B301F7">
        <w:rPr>
          <w:rFonts w:ascii="Arial" w:hAnsi="Arial" w:cs="Arial"/>
        </w:rPr>
        <w:t>/charter school</w:t>
      </w:r>
      <w:r w:rsidR="006D04FD" w:rsidRPr="00331B1C">
        <w:rPr>
          <w:rFonts w:ascii="Arial" w:hAnsi="Arial" w:cs="Arial"/>
        </w:rPr>
        <w:t xml:space="preserve"> is not submitting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Continuous Improvement Plan directly </w:t>
      </w:r>
      <w:r w:rsidR="00B301F7">
        <w:rPr>
          <w:rFonts w:ascii="Arial" w:hAnsi="Arial" w:cs="Arial"/>
        </w:rPr>
        <w:t>to the Office of the State Board of Education</w:t>
      </w:r>
      <w:r w:rsidR="006D04FD" w:rsidRPr="00331B1C">
        <w:rPr>
          <w:rFonts w:ascii="Arial" w:hAnsi="Arial" w:cs="Arial"/>
        </w:rPr>
        <w:t xml:space="preserve">, please provide </w:t>
      </w:r>
      <w:r w:rsidR="000D4F51">
        <w:rPr>
          <w:rFonts w:ascii="Arial" w:hAnsi="Arial" w:cs="Arial"/>
        </w:rPr>
        <w:t>your</w:t>
      </w:r>
      <w:r w:rsidR="000D4F51" w:rsidRPr="00331B1C">
        <w:rPr>
          <w:rFonts w:ascii="Arial" w:hAnsi="Arial" w:cs="Arial"/>
        </w:rPr>
        <w:t xml:space="preserve"> </w:t>
      </w:r>
      <w:r w:rsidR="006D04FD" w:rsidRPr="00331B1C">
        <w:rPr>
          <w:rFonts w:ascii="Arial" w:hAnsi="Arial" w:cs="Arial"/>
        </w:rPr>
        <w:t xml:space="preserve">Literacy Intervention Program Plan and a direct link to where the </w:t>
      </w:r>
      <w:r w:rsidR="00142E2F">
        <w:rPr>
          <w:rFonts w:ascii="Arial" w:hAnsi="Arial" w:cs="Arial"/>
        </w:rPr>
        <w:t>school district/charter school</w:t>
      </w:r>
      <w:r w:rsidR="006D04FD" w:rsidRPr="00331B1C">
        <w:rPr>
          <w:rFonts w:ascii="Arial" w:hAnsi="Arial" w:cs="Arial"/>
        </w:rPr>
        <w:t xml:space="preserve"> </w:t>
      </w:r>
      <w:r w:rsidR="00C235A5">
        <w:rPr>
          <w:rFonts w:ascii="Arial" w:hAnsi="Arial" w:cs="Arial"/>
        </w:rPr>
        <w:t>Continuous Improvement Plan</w:t>
      </w:r>
      <w:r w:rsidR="006D04FD" w:rsidRPr="00331B1C">
        <w:rPr>
          <w:rFonts w:ascii="Arial" w:hAnsi="Arial" w:cs="Arial"/>
        </w:rPr>
        <w:t xml:space="preserve"> is located on </w:t>
      </w:r>
      <w:r w:rsidR="00142E2F">
        <w:rPr>
          <w:rFonts w:ascii="Arial" w:hAnsi="Arial" w:cs="Arial"/>
        </w:rPr>
        <w:t>your</w:t>
      </w:r>
      <w:r w:rsidR="006D04FD" w:rsidRPr="00331B1C">
        <w:rPr>
          <w:rFonts w:ascii="Arial" w:hAnsi="Arial" w:cs="Arial"/>
        </w:rPr>
        <w:t xml:space="preserve"> website.</w:t>
      </w:r>
      <w:r w:rsidR="000D4F51">
        <w:rPr>
          <w:rFonts w:ascii="Arial" w:hAnsi="Arial" w:cs="Arial"/>
        </w:rPr>
        <w:t xml:space="preserve">  All </w:t>
      </w:r>
      <w:r w:rsidR="00142E2F">
        <w:rPr>
          <w:rFonts w:ascii="Arial" w:hAnsi="Arial" w:cs="Arial"/>
        </w:rPr>
        <w:t xml:space="preserve">Literacy Intervention Program </w:t>
      </w:r>
      <w:r w:rsidR="00051F12">
        <w:rPr>
          <w:rFonts w:ascii="Arial" w:hAnsi="Arial" w:cs="Arial"/>
        </w:rPr>
        <w:t>P</w:t>
      </w:r>
      <w:r w:rsidR="000D4F51">
        <w:rPr>
          <w:rFonts w:ascii="Arial" w:hAnsi="Arial" w:cs="Arial"/>
        </w:rPr>
        <w:t>lans are</w:t>
      </w:r>
      <w:r w:rsidR="00142E2F">
        <w:rPr>
          <w:rFonts w:ascii="Arial" w:hAnsi="Arial" w:cs="Arial"/>
        </w:rPr>
        <w:t xml:space="preserve"> due</w:t>
      </w:r>
      <w:r w:rsidR="000D4F51">
        <w:rPr>
          <w:rFonts w:ascii="Arial" w:hAnsi="Arial" w:cs="Arial"/>
        </w:rPr>
        <w:t xml:space="preserve"> to the Office of the State Board of Education by October 1.</w:t>
      </w:r>
    </w:p>
    <w:p w14:paraId="7B62A3DD" w14:textId="77777777" w:rsidR="004D7770" w:rsidRPr="00B23E54" w:rsidRDefault="004D7770" w:rsidP="004D7770">
      <w:pPr>
        <w:tabs>
          <w:tab w:val="left" w:pos="2892"/>
        </w:tabs>
        <w:jc w:val="center"/>
        <w:rPr>
          <w:rFonts w:ascii="Arial" w:hAnsi="Arial" w:cs="Arial"/>
          <w:sz w:val="16"/>
          <w:szCs w:val="28"/>
        </w:rPr>
      </w:pPr>
    </w:p>
    <w:p w14:paraId="12354F1F" w14:textId="77777777" w:rsidR="000D4F51" w:rsidRDefault="000D4F51" w:rsidP="00FB4DFF">
      <w:pPr>
        <w:tabs>
          <w:tab w:val="left" w:pos="2892"/>
        </w:tabs>
        <w:spacing w:after="80"/>
        <w:jc w:val="both"/>
        <w:rPr>
          <w:rFonts w:ascii="Arial" w:hAnsi="Arial" w:cs="Arial"/>
        </w:rPr>
      </w:pPr>
      <w:r>
        <w:rPr>
          <w:rFonts w:ascii="Arial" w:hAnsi="Arial" w:cs="Arial"/>
        </w:rPr>
        <w:t>Section 33-1616, Idaho Code summary:</w:t>
      </w:r>
    </w:p>
    <w:p w14:paraId="2229193A" w14:textId="77777777" w:rsidR="004D7770" w:rsidRDefault="004D7770" w:rsidP="00FB4DFF">
      <w:pPr>
        <w:tabs>
          <w:tab w:val="left" w:pos="2892"/>
        </w:tabs>
        <w:spacing w:after="80"/>
        <w:jc w:val="both"/>
        <w:rPr>
          <w:rFonts w:ascii="Arial" w:hAnsi="Arial" w:cs="Arial"/>
        </w:rPr>
      </w:pPr>
      <w:r>
        <w:rPr>
          <w:rFonts w:ascii="Arial" w:hAnsi="Arial" w:cs="Arial"/>
        </w:rPr>
        <w:t>E</w:t>
      </w:r>
      <w:r w:rsidRPr="00C41917">
        <w:rPr>
          <w:rFonts w:ascii="Arial" w:hAnsi="Arial" w:cs="Arial"/>
        </w:rPr>
        <w:t>ach LEA will report on the effectiveness of the LEA’s literacy intervention p</w:t>
      </w:r>
      <w:r w:rsidR="00EA51E6">
        <w:rPr>
          <w:rFonts w:ascii="Arial" w:hAnsi="Arial" w:cs="Arial"/>
        </w:rPr>
        <w:t>rogram</w:t>
      </w:r>
      <w:r w:rsidRPr="00C41917">
        <w:rPr>
          <w:rFonts w:ascii="Arial" w:hAnsi="Arial" w:cs="Arial"/>
        </w:rPr>
        <w:t>.</w:t>
      </w:r>
    </w:p>
    <w:p w14:paraId="1DB98C0E" w14:textId="77777777" w:rsidR="00665F1D" w:rsidRDefault="00665F1D" w:rsidP="00FB4DFF">
      <w:pPr>
        <w:tabs>
          <w:tab w:val="left" w:pos="2892"/>
        </w:tabs>
        <w:jc w:val="both"/>
        <w:rPr>
          <w:rFonts w:ascii="Arial" w:hAnsi="Arial" w:cs="Arial"/>
          <w:b/>
        </w:rPr>
      </w:pPr>
    </w:p>
    <w:p w14:paraId="723EC196" w14:textId="77777777" w:rsidR="00621986" w:rsidRDefault="00EA51E6" w:rsidP="00FB4DFF">
      <w:pPr>
        <w:tabs>
          <w:tab w:val="left" w:pos="2892"/>
        </w:tabs>
        <w:spacing w:after="80"/>
        <w:jc w:val="both"/>
        <w:rPr>
          <w:rFonts w:ascii="Arial" w:hAnsi="Arial" w:cs="Arial"/>
        </w:rPr>
      </w:pPr>
      <w:r>
        <w:rPr>
          <w:rFonts w:ascii="Arial" w:hAnsi="Arial" w:cs="Arial"/>
        </w:rPr>
        <w:t>Each school district and public charter school shall establish an extended time literacy intervention program for students who score basic or below basic on the fall reading screening assessments or alternate reading screening assessment in Kindergarten through grade 3 and submit to the State Board of Education.</w:t>
      </w:r>
    </w:p>
    <w:p w14:paraId="6C9582C9" w14:textId="77777777" w:rsidR="00EA51E6" w:rsidRDefault="00EA51E6" w:rsidP="00FB4DFF">
      <w:pPr>
        <w:tabs>
          <w:tab w:val="left" w:pos="2892"/>
        </w:tabs>
        <w:spacing w:after="80"/>
        <w:jc w:val="both"/>
        <w:rPr>
          <w:rFonts w:ascii="Arial" w:hAnsi="Arial" w:cs="Arial"/>
        </w:rPr>
      </w:pPr>
      <w:r>
        <w:rPr>
          <w:rFonts w:ascii="Arial" w:hAnsi="Arial" w:cs="Arial"/>
        </w:rPr>
        <w:t xml:space="preserve"> </w:t>
      </w:r>
    </w:p>
    <w:p w14:paraId="3EC75D6B" w14:textId="77777777" w:rsidR="00EA51E6" w:rsidRDefault="00EA51E6" w:rsidP="00FB4DFF">
      <w:pPr>
        <w:tabs>
          <w:tab w:val="left" w:pos="2892"/>
        </w:tabs>
        <w:spacing w:after="80"/>
        <w:jc w:val="both"/>
        <w:rPr>
          <w:rFonts w:ascii="Arial" w:hAnsi="Arial" w:cs="Arial"/>
        </w:rPr>
      </w:pPr>
      <w:r>
        <w:rPr>
          <w:rFonts w:ascii="Arial" w:hAnsi="Arial" w:cs="Arial"/>
        </w:rPr>
        <w:t>The program shall provide:</w:t>
      </w:r>
    </w:p>
    <w:p w14:paraId="0157AA37" w14:textId="77777777" w:rsidR="00EA51E6" w:rsidRPr="00EA51E6" w:rsidRDefault="00EA51E6" w:rsidP="00FB4DFF">
      <w:pPr>
        <w:pStyle w:val="ListParagraph"/>
        <w:numPr>
          <w:ilvl w:val="0"/>
          <w:numId w:val="3"/>
        </w:numPr>
        <w:tabs>
          <w:tab w:val="left" w:pos="720"/>
        </w:tabs>
        <w:spacing w:after="80"/>
        <w:jc w:val="both"/>
        <w:rPr>
          <w:rFonts w:ascii="Arial" w:hAnsi="Arial" w:cs="Arial"/>
        </w:rPr>
      </w:pPr>
      <w:r w:rsidRPr="00EA51E6">
        <w:rPr>
          <w:rFonts w:ascii="Arial" w:hAnsi="Arial" w:cs="Arial"/>
        </w:rPr>
        <w:t>Proven effective research based substantial intervention including</w:t>
      </w:r>
      <w:r w:rsidR="00FB4DFF">
        <w:rPr>
          <w:rFonts w:ascii="Arial" w:hAnsi="Arial" w:cs="Arial"/>
        </w:rPr>
        <w:t>:</w:t>
      </w:r>
    </w:p>
    <w:p w14:paraId="1B29B961"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14:paraId="2AB976F6"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14:paraId="28158D9A"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14:paraId="5DE6210D"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Comprehension and Fluency</w:t>
      </w:r>
    </w:p>
    <w:p w14:paraId="608ED895" w14:textId="77777777" w:rsidR="006D04FD" w:rsidRDefault="00EA51E6" w:rsidP="00FB4DFF">
      <w:pPr>
        <w:pStyle w:val="ListParagraph"/>
        <w:numPr>
          <w:ilvl w:val="1"/>
          <w:numId w:val="2"/>
        </w:numPr>
        <w:tabs>
          <w:tab w:val="left" w:pos="720"/>
        </w:tabs>
        <w:spacing w:after="80"/>
        <w:ind w:left="1800"/>
        <w:jc w:val="both"/>
        <w:rPr>
          <w:rFonts w:ascii="Arial" w:hAnsi="Arial" w:cs="Arial"/>
        </w:rPr>
      </w:pPr>
      <w:r>
        <w:rPr>
          <w:rFonts w:ascii="Arial" w:hAnsi="Arial" w:cs="Arial"/>
        </w:rPr>
        <w:t>As applicable to the student based on a formative assessment designed to, at a minimum, identify such weaknesses</w:t>
      </w:r>
    </w:p>
    <w:p w14:paraId="6317C104" w14:textId="77777777" w:rsidR="006D04FD" w:rsidRPr="006D04FD" w:rsidRDefault="006D04FD" w:rsidP="00FB4DFF">
      <w:pPr>
        <w:pStyle w:val="ListParagraph"/>
        <w:tabs>
          <w:tab w:val="left" w:pos="720"/>
        </w:tabs>
        <w:spacing w:after="80"/>
        <w:ind w:left="2160"/>
        <w:jc w:val="both"/>
        <w:rPr>
          <w:rFonts w:ascii="Arial" w:hAnsi="Arial" w:cs="Arial"/>
        </w:rPr>
      </w:pPr>
    </w:p>
    <w:p w14:paraId="21549E15" w14:textId="77777777" w:rsidR="00FB4DFF" w:rsidRDefault="00EA51E6" w:rsidP="00FB4DFF">
      <w:pPr>
        <w:pStyle w:val="ListParagraph"/>
        <w:numPr>
          <w:ilvl w:val="0"/>
          <w:numId w:val="3"/>
        </w:numPr>
        <w:tabs>
          <w:tab w:val="left" w:pos="720"/>
        </w:tabs>
        <w:spacing w:after="80"/>
        <w:jc w:val="both"/>
        <w:rPr>
          <w:rFonts w:ascii="Arial" w:hAnsi="Arial" w:cs="Arial"/>
        </w:rPr>
      </w:pPr>
      <w:r>
        <w:rPr>
          <w:rFonts w:ascii="Arial" w:hAnsi="Arial" w:cs="Arial"/>
        </w:rPr>
        <w:t>May include online or digital instructional materials or programs or library resources</w:t>
      </w:r>
    </w:p>
    <w:p w14:paraId="4641471F" w14:textId="77777777" w:rsidR="00FB4DFF" w:rsidRDefault="00FB4DFF" w:rsidP="00FB4DFF">
      <w:pPr>
        <w:pStyle w:val="ListParagraph"/>
        <w:tabs>
          <w:tab w:val="left" w:pos="720"/>
        </w:tabs>
        <w:spacing w:after="80"/>
        <w:ind w:left="1080"/>
        <w:jc w:val="both"/>
        <w:rPr>
          <w:rFonts w:ascii="Arial" w:hAnsi="Arial" w:cs="Arial"/>
        </w:rPr>
      </w:pPr>
    </w:p>
    <w:p w14:paraId="515252A4" w14:textId="77777777" w:rsidR="006D04FD" w:rsidRPr="00FB4DFF" w:rsidRDefault="00EA51E6" w:rsidP="00FB4DFF">
      <w:pPr>
        <w:pStyle w:val="ListParagraph"/>
        <w:numPr>
          <w:ilvl w:val="0"/>
          <w:numId w:val="3"/>
        </w:numPr>
        <w:tabs>
          <w:tab w:val="left" w:pos="720"/>
        </w:tabs>
        <w:spacing w:after="80"/>
        <w:jc w:val="both"/>
        <w:rPr>
          <w:rFonts w:ascii="Arial" w:hAnsi="Arial" w:cs="Arial"/>
        </w:rPr>
      </w:pPr>
      <w:r w:rsidRPr="00FB4DFF">
        <w:rPr>
          <w:rFonts w:ascii="Arial" w:hAnsi="Arial" w:cs="Arial"/>
        </w:rPr>
        <w:t xml:space="preserve">Must include parent input and be in alignment with the </w:t>
      </w:r>
      <w:hyperlink r:id="rId8" w:history="1">
        <w:r w:rsidRPr="00FB4DFF">
          <w:rPr>
            <w:rStyle w:val="Hyperlink"/>
            <w:rFonts w:ascii="Arial" w:hAnsi="Arial" w:cs="Arial"/>
          </w:rPr>
          <w:t>Idaho Comprehensive Literacy Plan</w:t>
        </w:r>
      </w:hyperlink>
    </w:p>
    <w:p w14:paraId="5E394A5F" w14:textId="77777777" w:rsidR="00621986" w:rsidRDefault="00621986" w:rsidP="00FB4DFF">
      <w:pPr>
        <w:pStyle w:val="ListParagraph"/>
        <w:tabs>
          <w:tab w:val="left" w:pos="720"/>
        </w:tabs>
        <w:spacing w:after="80"/>
        <w:ind w:left="1440"/>
        <w:jc w:val="both"/>
        <w:rPr>
          <w:rFonts w:ascii="Arial" w:hAnsi="Arial" w:cs="Arial"/>
        </w:rPr>
      </w:pPr>
    </w:p>
    <w:p w14:paraId="56E714D3" w14:textId="77777777" w:rsidR="006D04FD" w:rsidRPr="006D04FD" w:rsidRDefault="006D04FD" w:rsidP="00FB4DFF">
      <w:pPr>
        <w:pStyle w:val="ListParagraph"/>
        <w:numPr>
          <w:ilvl w:val="0"/>
          <w:numId w:val="3"/>
        </w:numPr>
        <w:tabs>
          <w:tab w:val="left" w:pos="720"/>
        </w:tabs>
        <w:spacing w:after="80"/>
        <w:jc w:val="both"/>
        <w:rPr>
          <w:rFonts w:ascii="Arial" w:hAnsi="Arial" w:cs="Arial"/>
        </w:rPr>
      </w:pPr>
      <w:r>
        <w:rPr>
          <w:rFonts w:ascii="Arial" w:hAnsi="Arial" w:cs="Arial"/>
        </w:rPr>
        <w:t>Supplemental instruction (may be imbedded into the school day)</w:t>
      </w:r>
    </w:p>
    <w:p w14:paraId="7A16B538"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14:paraId="54332BFD" w14:textId="77777777" w:rsidR="006D04FD" w:rsidRDefault="006D04FD" w:rsidP="00FB4DFF">
      <w:pPr>
        <w:pStyle w:val="ListParagraph"/>
        <w:tabs>
          <w:tab w:val="left" w:pos="720"/>
        </w:tabs>
        <w:spacing w:after="80"/>
        <w:ind w:left="1080"/>
        <w:jc w:val="both"/>
        <w:rPr>
          <w:rFonts w:ascii="Arial" w:hAnsi="Arial" w:cs="Arial"/>
        </w:rPr>
      </w:pPr>
    </w:p>
    <w:p w14:paraId="4A2B727C" w14:textId="77777777"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w:t>
      </w:r>
      <w:proofErr w:type="gramStart"/>
      <w:r>
        <w:rPr>
          <w:rFonts w:ascii="Arial" w:hAnsi="Arial" w:cs="Arial"/>
        </w:rPr>
        <w:t>through</w:t>
      </w:r>
      <w:proofErr w:type="gramEnd"/>
      <w:r>
        <w:rPr>
          <w:rFonts w:ascii="Arial" w:hAnsi="Arial" w:cs="Arial"/>
        </w:rPr>
        <w:t xml:space="preserve"> grade 3 who score </w:t>
      </w:r>
      <w:r w:rsidRPr="00EA51E6">
        <w:rPr>
          <w:rFonts w:ascii="Arial" w:hAnsi="Arial" w:cs="Arial"/>
          <w:u w:val="single"/>
        </w:rPr>
        <w:t>basic</w:t>
      </w:r>
      <w:r>
        <w:rPr>
          <w:rFonts w:ascii="Arial" w:hAnsi="Arial" w:cs="Arial"/>
        </w:rPr>
        <w:t xml:space="preserve"> on the reading screening assessment.</w:t>
      </w:r>
    </w:p>
    <w:p w14:paraId="7FD3D643" w14:textId="77777777" w:rsidR="006D04FD" w:rsidRDefault="006D04FD" w:rsidP="00FB4DFF">
      <w:pPr>
        <w:pStyle w:val="ListParagraph"/>
        <w:jc w:val="both"/>
        <w:rPr>
          <w:rFonts w:ascii="Arial" w:hAnsi="Arial" w:cs="Arial"/>
        </w:rPr>
      </w:pPr>
    </w:p>
    <w:p w14:paraId="7CCFB2A9" w14:textId="77777777" w:rsidR="00621986" w:rsidRPr="006D04FD" w:rsidRDefault="00621986" w:rsidP="00FB4DFF">
      <w:pPr>
        <w:pStyle w:val="ListParagraph"/>
        <w:jc w:val="both"/>
        <w:rPr>
          <w:rFonts w:ascii="Arial" w:hAnsi="Arial" w:cs="Arial"/>
        </w:rPr>
      </w:pPr>
    </w:p>
    <w:p w14:paraId="4705F402" w14:textId="77777777" w:rsidR="006D04FD" w:rsidRPr="00FB4DFF" w:rsidRDefault="00732D88" w:rsidP="00FB4DFF">
      <w:pPr>
        <w:tabs>
          <w:tab w:val="left" w:pos="720"/>
        </w:tabs>
        <w:spacing w:after="80"/>
        <w:jc w:val="both"/>
        <w:rPr>
          <w:rFonts w:ascii="Arial" w:hAnsi="Arial" w:cs="Arial"/>
        </w:rPr>
      </w:pPr>
      <w:r w:rsidRPr="00FB4DFF">
        <w:rPr>
          <w:rFonts w:ascii="Arial" w:hAnsi="Arial" w:cs="Arial"/>
        </w:rPr>
        <w:t>Please also</w:t>
      </w:r>
      <w:r w:rsidR="006D04FD" w:rsidRPr="00FB4DFF">
        <w:rPr>
          <w:rFonts w:ascii="Arial" w:hAnsi="Arial" w:cs="Arial"/>
        </w:rPr>
        <w:t xml:space="preserve"> note</w:t>
      </w:r>
      <w:r w:rsidRPr="00FB4DFF">
        <w:rPr>
          <w:rFonts w:ascii="Arial" w:hAnsi="Arial" w:cs="Arial"/>
        </w:rPr>
        <w:t>,</w:t>
      </w:r>
      <w:r w:rsidR="006D04FD" w:rsidRPr="00FB4DFF">
        <w:rPr>
          <w:rFonts w:ascii="Arial" w:hAnsi="Arial" w:cs="Arial"/>
        </w:rPr>
        <w:t xml:space="preserve"> pursuant to </w:t>
      </w:r>
      <w:r w:rsidR="00FB4DFF" w:rsidRPr="00331B1C">
        <w:rPr>
          <w:rFonts w:ascii="Arial" w:hAnsi="Arial" w:cs="Arial"/>
        </w:rPr>
        <w:t>Idaho Code §</w:t>
      </w:r>
      <w:r w:rsidR="006D04FD" w:rsidRPr="00FB4DFF">
        <w:rPr>
          <w:rFonts w:ascii="Arial" w:hAnsi="Arial" w:cs="Arial"/>
        </w:rPr>
        <w:t xml:space="preserve">33-1615, school districts must still report fall IRI scores to the State Department of Education. If </w:t>
      </w:r>
      <w:r w:rsidR="00621986" w:rsidRPr="00FB4DFF">
        <w:rPr>
          <w:rFonts w:ascii="Arial" w:hAnsi="Arial" w:cs="Arial"/>
        </w:rPr>
        <w:t xml:space="preserve">the district </w:t>
      </w:r>
      <w:r w:rsidR="00FB4DFF" w:rsidRPr="00FB4DFF">
        <w:rPr>
          <w:rFonts w:ascii="Arial" w:hAnsi="Arial" w:cs="Arial"/>
        </w:rPr>
        <w:t>chooses</w:t>
      </w:r>
      <w:r w:rsidR="00621986" w:rsidRPr="00FB4DFF">
        <w:rPr>
          <w:rFonts w:ascii="Arial" w:hAnsi="Arial" w:cs="Arial"/>
        </w:rPr>
        <w:t xml:space="preserve"> to </w:t>
      </w:r>
      <w:r w:rsidR="006D04FD" w:rsidRPr="00FB4DFF">
        <w:rPr>
          <w:rFonts w:ascii="Arial" w:hAnsi="Arial" w:cs="Arial"/>
        </w:rPr>
        <w:t>us</w:t>
      </w:r>
      <w:r w:rsidR="00FB4DFF" w:rsidRPr="00FB4DFF">
        <w:rPr>
          <w:rFonts w:ascii="Arial" w:hAnsi="Arial" w:cs="Arial"/>
        </w:rPr>
        <w:t xml:space="preserve">e this information to show the effectiveness of the school district literacy intervention plan, then it will need to also </w:t>
      </w:r>
      <w:proofErr w:type="gramStart"/>
      <w:r w:rsidR="00FB4DFF" w:rsidRPr="00FB4DFF">
        <w:rPr>
          <w:rFonts w:ascii="Arial" w:hAnsi="Arial" w:cs="Arial"/>
        </w:rPr>
        <w:t>be reported</w:t>
      </w:r>
      <w:proofErr w:type="gramEnd"/>
      <w:r w:rsidR="00FB4DFF" w:rsidRPr="00FB4DFF">
        <w:rPr>
          <w:rFonts w:ascii="Arial" w:hAnsi="Arial" w:cs="Arial"/>
        </w:rPr>
        <w:t xml:space="preserve"> in</w:t>
      </w:r>
      <w:r w:rsidR="00621986" w:rsidRPr="00FB4DFF">
        <w:rPr>
          <w:rFonts w:ascii="Arial" w:hAnsi="Arial" w:cs="Arial"/>
        </w:rPr>
        <w:t xml:space="preserve"> the performance report </w:t>
      </w:r>
      <w:r w:rsidR="00FB4DFF" w:rsidRPr="00FB4DFF">
        <w:rPr>
          <w:rFonts w:ascii="Arial" w:hAnsi="Arial" w:cs="Arial"/>
        </w:rPr>
        <w:t>for</w:t>
      </w:r>
      <w:r w:rsidR="00621986" w:rsidRPr="00FB4DFF">
        <w:rPr>
          <w:rFonts w:ascii="Arial" w:hAnsi="Arial" w:cs="Arial"/>
        </w:rPr>
        <w:t xml:space="preserve"> the plan.</w:t>
      </w:r>
      <w:r w:rsidR="00C235A5">
        <w:rPr>
          <w:rFonts w:ascii="Arial" w:hAnsi="Arial" w:cs="Arial"/>
        </w:rPr>
        <w:t xml:space="preserve"> Annual program effectiveness reports </w:t>
      </w:r>
      <w:proofErr w:type="gramStart"/>
      <w:r w:rsidR="00C235A5">
        <w:rPr>
          <w:rFonts w:ascii="Arial" w:hAnsi="Arial" w:cs="Arial"/>
        </w:rPr>
        <w:t>may be reported</w:t>
      </w:r>
      <w:proofErr w:type="gramEnd"/>
      <w:r w:rsidR="00C235A5">
        <w:rPr>
          <w:rFonts w:ascii="Arial" w:hAnsi="Arial" w:cs="Arial"/>
        </w:rPr>
        <w:t xml:space="preserve"> with your annual continuous improvement plan reports when such reports are submitted to the Office of the State Board of Education.  If not submitted with the Continuous Improvement Plan report, reports are due by October 1 of each year.</w:t>
      </w:r>
    </w:p>
    <w:p w14:paraId="4A6EB8E2" w14:textId="77777777" w:rsidR="00621986" w:rsidRDefault="00621986">
      <w:pPr>
        <w:rPr>
          <w:rFonts w:ascii="Arial" w:hAnsi="Arial" w:cs="Arial"/>
        </w:rPr>
      </w:pPr>
      <w:r>
        <w:rPr>
          <w:rFonts w:ascii="Arial" w:hAnsi="Arial" w:cs="Arial"/>
        </w:rPr>
        <w:br w:type="page"/>
      </w:r>
    </w:p>
    <w:p w14:paraId="14B78CDF" w14:textId="77777777" w:rsidR="00A87A2E" w:rsidRDefault="00A87A2E" w:rsidP="00A87A2E">
      <w:pPr>
        <w:tabs>
          <w:tab w:val="left" w:pos="720"/>
        </w:tabs>
        <w:spacing w:after="80"/>
        <w:rPr>
          <w:rFonts w:ascii="Arial" w:hAnsi="Arial" w:cs="Arial"/>
        </w:rPr>
      </w:pPr>
    </w:p>
    <w:tbl>
      <w:tblPr>
        <w:tblStyle w:val="TableGrid"/>
        <w:tblW w:w="0" w:type="auto"/>
        <w:tblLook w:val="04A0" w:firstRow="1" w:lastRow="0" w:firstColumn="1" w:lastColumn="0" w:noHBand="0" w:noVBand="1"/>
      </w:tblPr>
      <w:tblGrid>
        <w:gridCol w:w="1615"/>
        <w:gridCol w:w="5400"/>
        <w:gridCol w:w="2911"/>
      </w:tblGrid>
      <w:tr w:rsidR="006D04FD" w14:paraId="0EA17AFF" w14:textId="77777777" w:rsidTr="006D04FD">
        <w:trPr>
          <w:trHeight w:val="341"/>
        </w:trPr>
        <w:tc>
          <w:tcPr>
            <w:tcW w:w="1615" w:type="dxa"/>
            <w:vAlign w:val="center"/>
          </w:tcPr>
          <w:p w14:paraId="60A40786" w14:textId="77777777"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School District </w:t>
            </w:r>
          </w:p>
        </w:tc>
        <w:tc>
          <w:tcPr>
            <w:tcW w:w="8311" w:type="dxa"/>
            <w:gridSpan w:val="2"/>
          </w:tcPr>
          <w:p w14:paraId="0FC18895" w14:textId="1BDEAFAC" w:rsidR="006D04FD" w:rsidRPr="003925E9" w:rsidRDefault="00107DD6" w:rsidP="006D04FD">
            <w:pPr>
              <w:tabs>
                <w:tab w:val="left" w:pos="2892"/>
              </w:tabs>
              <w:rPr>
                <w:rFonts w:ascii="Arial" w:hAnsi="Arial" w:cs="Arial"/>
                <w:color w:val="808080" w:themeColor="background1" w:themeShade="80"/>
                <w:sz w:val="21"/>
                <w:szCs w:val="21"/>
              </w:rPr>
            </w:pPr>
            <w:r>
              <w:rPr>
                <w:rFonts w:ascii="Arial" w:hAnsi="Arial" w:cs="Arial"/>
                <w:color w:val="808080" w:themeColor="background1" w:themeShade="80"/>
                <w:sz w:val="21"/>
                <w:szCs w:val="21"/>
              </w:rPr>
              <w:t>Nampa School District 131</w:t>
            </w:r>
          </w:p>
        </w:tc>
      </w:tr>
      <w:tr w:rsidR="006D04FD" w14:paraId="3E67A954" w14:textId="77777777" w:rsidTr="006D04FD">
        <w:trPr>
          <w:trHeight w:val="359"/>
        </w:trPr>
        <w:tc>
          <w:tcPr>
            <w:tcW w:w="1615" w:type="dxa"/>
            <w:vMerge w:val="restart"/>
            <w:vAlign w:val="center"/>
          </w:tcPr>
          <w:p w14:paraId="63F84B52" w14:textId="77777777"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 xml:space="preserve">Contact </w:t>
            </w:r>
          </w:p>
        </w:tc>
        <w:tc>
          <w:tcPr>
            <w:tcW w:w="5400" w:type="dxa"/>
          </w:tcPr>
          <w:p w14:paraId="476E7BF4" w14:textId="49062071" w:rsidR="006D04FD" w:rsidRPr="00665F1D" w:rsidRDefault="006D04FD" w:rsidP="006D04FD">
            <w:pPr>
              <w:tabs>
                <w:tab w:val="left" w:pos="2892"/>
              </w:tabs>
              <w:rPr>
                <w:rFonts w:ascii="Arial" w:hAnsi="Arial" w:cs="Arial"/>
                <w:sz w:val="21"/>
                <w:szCs w:val="21"/>
              </w:rPr>
            </w:pPr>
            <w:proofErr w:type="spellStart"/>
            <w:r w:rsidRPr="00665F1D">
              <w:rPr>
                <w:rFonts w:ascii="Arial" w:hAnsi="Arial" w:cs="Arial"/>
                <w:sz w:val="21"/>
                <w:szCs w:val="21"/>
              </w:rPr>
              <w:t>Name:</w:t>
            </w:r>
            <w:r w:rsidR="00107DD6">
              <w:rPr>
                <w:rFonts w:ascii="Arial" w:hAnsi="Arial" w:cs="Arial"/>
                <w:sz w:val="21"/>
                <w:szCs w:val="21"/>
              </w:rPr>
              <w:t>Tammy</w:t>
            </w:r>
            <w:proofErr w:type="spellEnd"/>
            <w:r w:rsidR="00107DD6">
              <w:rPr>
                <w:rFonts w:ascii="Arial" w:hAnsi="Arial" w:cs="Arial"/>
                <w:sz w:val="21"/>
                <w:szCs w:val="21"/>
              </w:rPr>
              <w:t xml:space="preserve"> Stefan</w:t>
            </w:r>
          </w:p>
        </w:tc>
        <w:tc>
          <w:tcPr>
            <w:tcW w:w="2911" w:type="dxa"/>
            <w:vAlign w:val="center"/>
          </w:tcPr>
          <w:p w14:paraId="74962072" w14:textId="1C33E399"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Phone:</w:t>
            </w:r>
            <w:r w:rsidR="00107DD6">
              <w:rPr>
                <w:rFonts w:ascii="Arial" w:hAnsi="Arial" w:cs="Arial"/>
                <w:sz w:val="21"/>
                <w:szCs w:val="21"/>
              </w:rPr>
              <w:t xml:space="preserve"> 965-7421</w:t>
            </w:r>
          </w:p>
        </w:tc>
      </w:tr>
      <w:tr w:rsidR="006D04FD" w14:paraId="7EB44052" w14:textId="77777777" w:rsidTr="006D04FD">
        <w:trPr>
          <w:trHeight w:val="341"/>
        </w:trPr>
        <w:tc>
          <w:tcPr>
            <w:tcW w:w="1615" w:type="dxa"/>
            <w:vMerge/>
            <w:vAlign w:val="center"/>
          </w:tcPr>
          <w:p w14:paraId="29D7D55B" w14:textId="77777777" w:rsidR="006D04FD" w:rsidRPr="00665F1D" w:rsidRDefault="006D04FD" w:rsidP="006D04FD">
            <w:pPr>
              <w:tabs>
                <w:tab w:val="left" w:pos="2892"/>
              </w:tabs>
              <w:rPr>
                <w:rFonts w:ascii="Arial" w:hAnsi="Arial" w:cs="Arial"/>
                <w:sz w:val="21"/>
                <w:szCs w:val="21"/>
              </w:rPr>
            </w:pPr>
          </w:p>
        </w:tc>
        <w:tc>
          <w:tcPr>
            <w:tcW w:w="8311" w:type="dxa"/>
            <w:gridSpan w:val="2"/>
          </w:tcPr>
          <w:p w14:paraId="5820D5BB" w14:textId="0B17696B" w:rsidR="006D04FD" w:rsidRPr="00665F1D" w:rsidRDefault="006D04FD" w:rsidP="006D04FD">
            <w:pPr>
              <w:tabs>
                <w:tab w:val="left" w:pos="2892"/>
              </w:tabs>
              <w:rPr>
                <w:rFonts w:ascii="Arial" w:hAnsi="Arial" w:cs="Arial"/>
                <w:sz w:val="21"/>
                <w:szCs w:val="21"/>
              </w:rPr>
            </w:pPr>
            <w:r w:rsidRPr="00665F1D">
              <w:rPr>
                <w:rFonts w:ascii="Arial" w:hAnsi="Arial" w:cs="Arial"/>
                <w:sz w:val="21"/>
                <w:szCs w:val="21"/>
              </w:rPr>
              <w:t>E-mail:</w:t>
            </w:r>
            <w:r w:rsidR="00107DD6">
              <w:rPr>
                <w:rFonts w:ascii="Arial" w:hAnsi="Arial" w:cs="Arial"/>
                <w:sz w:val="21"/>
                <w:szCs w:val="21"/>
              </w:rPr>
              <w:t>tstefan@nsd131.org</w:t>
            </w:r>
          </w:p>
        </w:tc>
      </w:tr>
    </w:tbl>
    <w:p w14:paraId="64147E60" w14:textId="77777777" w:rsidR="00621986" w:rsidRDefault="00621986" w:rsidP="00621986">
      <w:pPr>
        <w:tabs>
          <w:tab w:val="left" w:pos="2892"/>
        </w:tabs>
        <w:spacing w:after="160"/>
        <w:rPr>
          <w:rFonts w:ascii="Arial" w:hAnsi="Arial" w:cs="Arial"/>
        </w:rPr>
      </w:pPr>
    </w:p>
    <w:p w14:paraId="01411AFF" w14:textId="77777777" w:rsidR="00621986" w:rsidRDefault="00C778B4" w:rsidP="00621986">
      <w:pPr>
        <w:tabs>
          <w:tab w:val="left" w:pos="2892"/>
        </w:tabs>
        <w:spacing w:after="160"/>
        <w:rPr>
          <w:rFonts w:ascii="Arial" w:hAnsi="Arial" w:cs="Arial"/>
        </w:rPr>
      </w:pPr>
      <w:r>
        <w:rPr>
          <w:rFonts w:ascii="Arial" w:hAnsi="Arial" w:cs="Arial"/>
        </w:rPr>
        <w:t xml:space="preserve">The Literacy Intervention Program </w:t>
      </w:r>
      <w:r w:rsidR="00621986">
        <w:rPr>
          <w:rFonts w:ascii="Arial" w:hAnsi="Arial" w:cs="Arial"/>
        </w:rPr>
        <w:t xml:space="preserve">Summary </w:t>
      </w:r>
      <w:r w:rsidR="00621986" w:rsidRPr="00C778B4">
        <w:rPr>
          <w:rFonts w:ascii="Arial" w:hAnsi="Arial" w:cs="Arial"/>
          <w:u w:val="single"/>
        </w:rPr>
        <w:t>must include the following</w:t>
      </w:r>
      <w:r w:rsidR="00621986">
        <w:rPr>
          <w:rFonts w:ascii="Arial" w:hAnsi="Arial" w:cs="Arial"/>
        </w:rPr>
        <w:t>:</w:t>
      </w:r>
    </w:p>
    <w:p w14:paraId="39B54E40" w14:textId="77777777"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Interventions used at each grade level or group of grades</w:t>
      </w:r>
    </w:p>
    <w:p w14:paraId="7B87CE21" w14:textId="77777777" w:rsidR="00621986" w:rsidRPr="00621986" w:rsidRDefault="00621986" w:rsidP="00621986">
      <w:pPr>
        <w:pStyle w:val="ListParagraph"/>
        <w:numPr>
          <w:ilvl w:val="1"/>
          <w:numId w:val="5"/>
        </w:numPr>
        <w:tabs>
          <w:tab w:val="left" w:pos="2892"/>
        </w:tabs>
        <w:spacing w:after="160"/>
        <w:rPr>
          <w:rFonts w:ascii="Arial" w:hAnsi="Arial" w:cs="Arial"/>
        </w:rPr>
      </w:pPr>
      <w:r>
        <w:rPr>
          <w:rFonts w:ascii="Arial" w:hAnsi="Arial" w:cs="Arial"/>
        </w:rPr>
        <w:t>(i.e. if the district is using the same interventions for multiple grades, you may group them in the same summary – please indicate this)</w:t>
      </w:r>
      <w:r>
        <w:rPr>
          <w:rFonts w:ascii="Arial" w:hAnsi="Arial" w:cs="Arial"/>
        </w:rPr>
        <w:br/>
      </w:r>
    </w:p>
    <w:p w14:paraId="23FBCE56" w14:textId="77777777"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Previous year ex</w:t>
      </w:r>
      <w:r w:rsidR="00C778B4">
        <w:rPr>
          <w:rFonts w:ascii="Arial" w:hAnsi="Arial" w:cs="Arial"/>
        </w:rPr>
        <w:t>penditures and projected budget</w:t>
      </w:r>
      <w:r>
        <w:rPr>
          <w:rFonts w:ascii="Arial" w:hAnsi="Arial" w:cs="Arial"/>
        </w:rPr>
        <w:br/>
      </w:r>
    </w:p>
    <w:p w14:paraId="0E2786F2" w14:textId="77777777" w:rsidR="00621986" w:rsidRDefault="00621986" w:rsidP="00621986">
      <w:pPr>
        <w:pStyle w:val="ListParagraph"/>
        <w:numPr>
          <w:ilvl w:val="0"/>
          <w:numId w:val="5"/>
        </w:numPr>
        <w:tabs>
          <w:tab w:val="left" w:pos="2892"/>
        </w:tabs>
        <w:spacing w:after="160"/>
        <w:rPr>
          <w:rFonts w:ascii="Arial" w:hAnsi="Arial" w:cs="Arial"/>
        </w:rPr>
      </w:pPr>
      <w:r>
        <w:rPr>
          <w:rFonts w:ascii="Arial" w:hAnsi="Arial" w:cs="Arial"/>
        </w:rPr>
        <w:t>Metrics to be chosen by the LEA to determine effectiveness of the Literacy Plan</w:t>
      </w:r>
    </w:p>
    <w:p w14:paraId="1D70B341" w14:textId="77777777" w:rsidR="00C778B4" w:rsidRDefault="00C778B4" w:rsidP="00C778B4">
      <w:pPr>
        <w:pStyle w:val="ListParagraph"/>
        <w:numPr>
          <w:ilvl w:val="1"/>
          <w:numId w:val="5"/>
        </w:numPr>
        <w:tabs>
          <w:tab w:val="left" w:pos="2892"/>
        </w:tabs>
        <w:spacing w:after="160"/>
        <w:rPr>
          <w:rFonts w:ascii="Arial" w:hAnsi="Arial" w:cs="Arial"/>
        </w:rPr>
      </w:pPr>
      <w:r>
        <w:rPr>
          <w:rFonts w:ascii="Arial" w:hAnsi="Arial" w:cs="Arial"/>
        </w:rPr>
        <w:t>Include c</w:t>
      </w:r>
      <w:r w:rsidR="00621986">
        <w:rPr>
          <w:rFonts w:ascii="Arial" w:hAnsi="Arial" w:cs="Arial"/>
        </w:rPr>
        <w:t>urrent performance on the</w:t>
      </w:r>
      <w:r>
        <w:rPr>
          <w:rFonts w:ascii="Arial" w:hAnsi="Arial" w:cs="Arial"/>
        </w:rPr>
        <w:t>se metrics if they are available</w:t>
      </w:r>
    </w:p>
    <w:p w14:paraId="07998714" w14:textId="77777777" w:rsidR="00C778B4" w:rsidRDefault="00C778B4" w:rsidP="00C778B4">
      <w:pPr>
        <w:pBdr>
          <w:bottom w:val="single" w:sz="4" w:space="1" w:color="auto"/>
        </w:pBdr>
        <w:tabs>
          <w:tab w:val="left" w:pos="2892"/>
        </w:tabs>
        <w:spacing w:after="160"/>
        <w:rPr>
          <w:rFonts w:ascii="Arial" w:hAnsi="Arial" w:cs="Arial"/>
        </w:rPr>
      </w:pPr>
    </w:p>
    <w:p w14:paraId="27DFC22A" w14:textId="77777777" w:rsidR="003A4492" w:rsidRDefault="003A4492" w:rsidP="00C778B4">
      <w:pPr>
        <w:tabs>
          <w:tab w:val="left" w:pos="2892"/>
        </w:tabs>
        <w:spacing w:after="160"/>
        <w:rPr>
          <w:rFonts w:ascii="Arial" w:hAnsi="Arial" w:cs="Arial"/>
        </w:rPr>
      </w:pPr>
      <w:r>
        <w:rPr>
          <w:rFonts w:ascii="Arial" w:hAnsi="Arial" w:cs="Arial"/>
        </w:rPr>
        <w:t>Provide a summary of your 2015-2016 literacy intervention program and a summary of your new or expanded literacy intervention program.</w:t>
      </w:r>
    </w:p>
    <w:p w14:paraId="4E288C11" w14:textId="77777777" w:rsidR="00621986" w:rsidRPr="00C778B4" w:rsidRDefault="00621986" w:rsidP="00C778B4">
      <w:pPr>
        <w:tabs>
          <w:tab w:val="left" w:pos="2892"/>
        </w:tabs>
        <w:spacing w:after="160"/>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w:t>
      </w:r>
      <w:proofErr w:type="gramStart"/>
      <w:r w:rsidR="00C778B4">
        <w:rPr>
          <w:rFonts w:ascii="Arial" w:hAnsi="Arial" w:cs="Arial"/>
        </w:rPr>
        <w:t>above mentioned</w:t>
      </w:r>
      <w:proofErr w:type="gramEnd"/>
      <w:r w:rsidR="00C778B4">
        <w:rPr>
          <w:rFonts w:ascii="Arial" w:hAnsi="Arial" w:cs="Arial"/>
        </w:rPr>
        <w:t xml:space="preserve"> requirements</w:t>
      </w:r>
      <w:r w:rsidRPr="00C778B4">
        <w:rPr>
          <w:rFonts w:ascii="Arial" w:hAnsi="Arial" w:cs="Arial"/>
        </w:rPr>
        <w:t>. Please clearly outline your district’s approach to literacy intervention and details related to any proposed expenditures (as outlined in the proposed budget</w:t>
      </w:r>
      <w:r w:rsidR="00C778B4">
        <w:rPr>
          <w:rFonts w:ascii="Arial" w:hAnsi="Arial" w:cs="Arial"/>
        </w:rPr>
        <w:t xml:space="preserve">, </w:t>
      </w:r>
      <w:r w:rsidR="00C778B4" w:rsidRPr="00C778B4">
        <w:rPr>
          <w:rFonts w:ascii="Arial" w:hAnsi="Arial" w:cs="Arial"/>
          <w:b/>
        </w:rPr>
        <w:t>see Template 2</w:t>
      </w:r>
      <w:r w:rsidRPr="00C778B4">
        <w:rPr>
          <w:rFonts w:ascii="Arial" w:hAnsi="Arial" w:cs="Arial"/>
        </w:rPr>
        <w:t>). As applicable, consider including information about the following:</w:t>
      </w:r>
    </w:p>
    <w:p w14:paraId="0492349B" w14:textId="77777777"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Does your district plan to use one program / curriculum for literacy interventions or will you offer schools in your districts options? If you will offer options, how do the options relate / work together and how will ensure some consistency between programs at individual schools? </w:t>
      </w:r>
    </w:p>
    <w:p w14:paraId="77F8DC45" w14:textId="77777777" w:rsidR="00621986" w:rsidRP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 xml:space="preserve">Will you use the same intervention program(s) / curricula and strategies for all grades (K-3) or will there be differences between grades? If there are differences, please describe them. </w:t>
      </w:r>
    </w:p>
    <w:p w14:paraId="21274B97" w14:textId="77777777" w:rsidR="00621986" w:rsidRPr="00621986" w:rsidRDefault="00621986" w:rsidP="00621986">
      <w:pPr>
        <w:pStyle w:val="ListParagraph"/>
        <w:numPr>
          <w:ilvl w:val="0"/>
          <w:numId w:val="1"/>
        </w:numPr>
        <w:tabs>
          <w:tab w:val="left" w:pos="2892"/>
        </w:tabs>
        <w:rPr>
          <w:rFonts w:ascii="Arial" w:hAnsi="Arial" w:cs="Arial"/>
        </w:rPr>
      </w:pPr>
      <w:proofErr w:type="gramStart"/>
      <w:r w:rsidRPr="00621986">
        <w:rPr>
          <w:rFonts w:ascii="Arial" w:hAnsi="Arial" w:cs="Arial"/>
        </w:rPr>
        <w:t>Will interventions be facilitated</w:t>
      </w:r>
      <w:proofErr w:type="gramEnd"/>
      <w:r w:rsidRPr="00621986">
        <w:rPr>
          <w:rFonts w:ascii="Arial" w:hAnsi="Arial" w:cs="Arial"/>
        </w:rPr>
        <w:t xml:space="preserve"> during the school day, before/after school, during summer school, or some combination?</w:t>
      </w:r>
    </w:p>
    <w:p w14:paraId="7B8B9188" w14:textId="77777777" w:rsidR="00621986" w:rsidRDefault="00621986" w:rsidP="00621986">
      <w:pPr>
        <w:pStyle w:val="ListParagraph"/>
        <w:numPr>
          <w:ilvl w:val="0"/>
          <w:numId w:val="1"/>
        </w:numPr>
        <w:tabs>
          <w:tab w:val="left" w:pos="2892"/>
        </w:tabs>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14:paraId="345AF8A8" w14:textId="77777777" w:rsidR="00C778B4" w:rsidRPr="00C778B4" w:rsidRDefault="00C778B4" w:rsidP="00C778B4">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C778B4" w14:paraId="66EEBF22" w14:textId="77777777" w:rsidTr="00E0694B">
        <w:trPr>
          <w:trHeight w:val="320"/>
        </w:trPr>
        <w:tc>
          <w:tcPr>
            <w:tcW w:w="9949" w:type="dxa"/>
            <w:shd w:val="clear" w:color="auto" w:fill="000066"/>
          </w:tcPr>
          <w:p w14:paraId="21020E63" w14:textId="77777777" w:rsidR="00C778B4" w:rsidRPr="003925E9" w:rsidRDefault="00C778B4" w:rsidP="00C778B4">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w:t>
            </w:r>
            <w:r w:rsidR="003A4492">
              <w:rPr>
                <w:rFonts w:ascii="Arial" w:hAnsi="Arial" w:cs="Arial"/>
                <w:b/>
                <w:color w:val="FFFFFF" w:themeColor="background1"/>
              </w:rPr>
              <w:t xml:space="preserve"> (2015-2016)</w:t>
            </w:r>
          </w:p>
        </w:tc>
      </w:tr>
    </w:tbl>
    <w:p w14:paraId="46A3A187" w14:textId="77777777" w:rsidR="001647FF" w:rsidRDefault="001647FF" w:rsidP="00A87A2E">
      <w:pPr>
        <w:tabs>
          <w:tab w:val="left" w:pos="720"/>
        </w:tabs>
        <w:spacing w:after="80"/>
        <w:rPr>
          <w:rFonts w:ascii="Arial" w:hAnsi="Arial" w:cs="Arial"/>
        </w:rPr>
      </w:pPr>
    </w:p>
    <w:p w14:paraId="70276D04" w14:textId="2D0C2992" w:rsidR="00621986" w:rsidRDefault="002D245E" w:rsidP="00A87A2E">
      <w:pPr>
        <w:tabs>
          <w:tab w:val="left" w:pos="720"/>
        </w:tabs>
        <w:spacing w:after="80"/>
        <w:rPr>
          <w:rFonts w:ascii="Arial" w:hAnsi="Arial" w:cs="Arial"/>
        </w:rPr>
      </w:pPr>
      <w:r w:rsidRPr="008D7BDC">
        <w:rPr>
          <w:rFonts w:ascii="Arial" w:hAnsi="Arial" w:cs="Arial"/>
        </w:rPr>
        <w:t xml:space="preserve">Each school </w:t>
      </w:r>
      <w:r w:rsidR="00740D25" w:rsidRPr="008D7BDC">
        <w:rPr>
          <w:rFonts w:ascii="Arial" w:hAnsi="Arial" w:cs="Arial"/>
        </w:rPr>
        <w:t>was given funding</w:t>
      </w:r>
      <w:r w:rsidR="002C051A" w:rsidRPr="008D7BDC">
        <w:rPr>
          <w:rFonts w:ascii="Arial" w:hAnsi="Arial" w:cs="Arial"/>
        </w:rPr>
        <w:t xml:space="preserve"> based on the amount of students</w:t>
      </w:r>
      <w:r w:rsidR="00740D25" w:rsidRPr="008D7BDC">
        <w:rPr>
          <w:rFonts w:ascii="Arial" w:hAnsi="Arial" w:cs="Arial"/>
        </w:rPr>
        <w:t xml:space="preserve"> who scored a </w:t>
      </w:r>
      <w:proofErr w:type="gramStart"/>
      <w:r w:rsidR="00740D25" w:rsidRPr="008D7BDC">
        <w:rPr>
          <w:rFonts w:ascii="Arial" w:hAnsi="Arial" w:cs="Arial"/>
        </w:rPr>
        <w:t>1</w:t>
      </w:r>
      <w:proofErr w:type="gramEnd"/>
      <w:r w:rsidR="00740D25" w:rsidRPr="008D7BDC">
        <w:rPr>
          <w:rFonts w:ascii="Arial" w:hAnsi="Arial" w:cs="Arial"/>
        </w:rPr>
        <w:t xml:space="preserve"> or a 2 on the fall 2015 IRI</w:t>
      </w:r>
      <w:r w:rsidR="002C051A" w:rsidRPr="008D7BDC">
        <w:rPr>
          <w:rFonts w:ascii="Arial" w:hAnsi="Arial" w:cs="Arial"/>
        </w:rPr>
        <w:t>.  S</w:t>
      </w:r>
      <w:r w:rsidR="00BA5AFB" w:rsidRPr="008D7BDC">
        <w:rPr>
          <w:rFonts w:ascii="Arial" w:hAnsi="Arial" w:cs="Arial"/>
        </w:rPr>
        <w:t>chool</w:t>
      </w:r>
      <w:r w:rsidR="002C051A" w:rsidRPr="008D7BDC">
        <w:rPr>
          <w:rFonts w:ascii="Arial" w:hAnsi="Arial" w:cs="Arial"/>
        </w:rPr>
        <w:t>s developed</w:t>
      </w:r>
      <w:r w:rsidR="00BA5AFB" w:rsidRPr="008D7BDC">
        <w:rPr>
          <w:rFonts w:ascii="Arial" w:hAnsi="Arial" w:cs="Arial"/>
        </w:rPr>
        <w:t xml:space="preserve"> plan</w:t>
      </w:r>
      <w:r w:rsidR="002C051A" w:rsidRPr="008D7BDC">
        <w:rPr>
          <w:rFonts w:ascii="Arial" w:hAnsi="Arial" w:cs="Arial"/>
        </w:rPr>
        <w:t>s</w:t>
      </w:r>
      <w:r w:rsidR="00BA5AFB" w:rsidRPr="008D7BDC">
        <w:rPr>
          <w:rFonts w:ascii="Arial" w:hAnsi="Arial" w:cs="Arial"/>
        </w:rPr>
        <w:t xml:space="preserve"> to address the phonological awareness, phonics, and fluency </w:t>
      </w:r>
      <w:r w:rsidR="002C051A" w:rsidRPr="008D7BDC">
        <w:rPr>
          <w:rFonts w:ascii="Arial" w:hAnsi="Arial" w:cs="Arial"/>
        </w:rPr>
        <w:t>deficits of the students.  Some schools hired additional staff to help with intervention this allowed intervention group to be about 4-6 students per teacher.  Others purchased additional materials to address students’ specific literacy deficit.</w:t>
      </w:r>
      <w:r w:rsidR="002C051A">
        <w:rPr>
          <w:rFonts w:ascii="Arial" w:hAnsi="Arial" w:cs="Arial"/>
        </w:rPr>
        <w:t xml:space="preserve">  </w:t>
      </w:r>
    </w:p>
    <w:p w14:paraId="338E2159" w14:textId="77777777" w:rsidR="00C778B4" w:rsidRDefault="00C778B4" w:rsidP="00A87A2E">
      <w:pPr>
        <w:tabs>
          <w:tab w:val="left" w:pos="720"/>
        </w:tabs>
        <w:spacing w:after="80"/>
        <w:rPr>
          <w:rFonts w:ascii="Arial" w:hAnsi="Arial" w:cs="Arial"/>
        </w:rPr>
      </w:pPr>
    </w:p>
    <w:p w14:paraId="6EA22693" w14:textId="77777777" w:rsidR="00C778B4" w:rsidRDefault="00C778B4" w:rsidP="00A87A2E">
      <w:pPr>
        <w:tabs>
          <w:tab w:val="left" w:pos="720"/>
        </w:tabs>
        <w:spacing w:after="80"/>
        <w:rPr>
          <w:rFonts w:ascii="Arial" w:hAnsi="Arial" w:cs="Arial"/>
        </w:rPr>
      </w:pPr>
    </w:p>
    <w:p w14:paraId="5DAECE09" w14:textId="77777777" w:rsidR="00C778B4" w:rsidRDefault="00C778B4" w:rsidP="00A87A2E">
      <w:pPr>
        <w:tabs>
          <w:tab w:val="left" w:pos="720"/>
        </w:tabs>
        <w:spacing w:after="80"/>
        <w:rPr>
          <w:rFonts w:ascii="Arial" w:hAnsi="Arial" w:cs="Arial"/>
        </w:rPr>
      </w:pPr>
    </w:p>
    <w:p w14:paraId="16231A32" w14:textId="77777777" w:rsidR="00C778B4" w:rsidRDefault="00C778B4" w:rsidP="00A87A2E">
      <w:pPr>
        <w:tabs>
          <w:tab w:val="left" w:pos="720"/>
        </w:tabs>
        <w:spacing w:after="80"/>
        <w:rPr>
          <w:rFonts w:ascii="Arial" w:hAnsi="Arial" w:cs="Arial"/>
        </w:rPr>
      </w:pPr>
    </w:p>
    <w:p w14:paraId="76ACCF31" w14:textId="77777777" w:rsidR="00C778B4" w:rsidRDefault="00C778B4" w:rsidP="00A87A2E">
      <w:pPr>
        <w:tabs>
          <w:tab w:val="left" w:pos="720"/>
        </w:tabs>
        <w:spacing w:after="80"/>
        <w:rPr>
          <w:rFonts w:ascii="Arial" w:hAnsi="Arial" w:cs="Arial"/>
        </w:rPr>
      </w:pPr>
    </w:p>
    <w:p w14:paraId="5E95932B" w14:textId="77777777" w:rsidR="00C778B4" w:rsidRDefault="00C778B4" w:rsidP="00A87A2E">
      <w:pPr>
        <w:tabs>
          <w:tab w:val="left" w:pos="720"/>
        </w:tabs>
        <w:spacing w:after="80"/>
        <w:rPr>
          <w:rFonts w:ascii="Arial" w:hAnsi="Arial" w:cs="Arial"/>
        </w:rPr>
      </w:pPr>
    </w:p>
    <w:p w14:paraId="2B3BC8F1" w14:textId="77777777" w:rsidR="003A4492" w:rsidRPr="003925E9" w:rsidRDefault="003A4492" w:rsidP="003A4492">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(2015-2016)</w:t>
      </w:r>
    </w:p>
    <w:tbl>
      <w:tblPr>
        <w:tblStyle w:val="TableGrid"/>
        <w:tblW w:w="9949" w:type="dxa"/>
        <w:tblLook w:val="04A0" w:firstRow="1" w:lastRow="0" w:firstColumn="1" w:lastColumn="0" w:noHBand="0" w:noVBand="1"/>
      </w:tblPr>
      <w:tblGrid>
        <w:gridCol w:w="9949"/>
      </w:tblGrid>
      <w:tr w:rsidR="003A4492" w14:paraId="0902E0BA" w14:textId="77777777" w:rsidTr="00F01261">
        <w:trPr>
          <w:trHeight w:val="320"/>
        </w:trPr>
        <w:tc>
          <w:tcPr>
            <w:tcW w:w="9949" w:type="dxa"/>
            <w:shd w:val="clear" w:color="auto" w:fill="000066"/>
          </w:tcPr>
          <w:p w14:paraId="2F9883BE" w14:textId="77777777" w:rsidR="003A4492" w:rsidRPr="003925E9" w:rsidRDefault="003A4492" w:rsidP="00F01261">
            <w:pPr>
              <w:tabs>
                <w:tab w:val="left" w:pos="2892"/>
              </w:tabs>
              <w:rPr>
                <w:rFonts w:ascii="Arial" w:hAnsi="Arial" w:cs="Arial"/>
                <w:b/>
              </w:rPr>
            </w:pPr>
            <w:r w:rsidRPr="003925E9">
              <w:rPr>
                <w:rFonts w:ascii="Arial" w:hAnsi="Arial" w:cs="Arial"/>
                <w:b/>
                <w:color w:val="FFFFFF" w:themeColor="background1"/>
              </w:rPr>
              <w:t xml:space="preserve">Program </w:t>
            </w:r>
            <w:r>
              <w:rPr>
                <w:rFonts w:ascii="Arial" w:hAnsi="Arial" w:cs="Arial"/>
                <w:b/>
                <w:color w:val="FFFFFF" w:themeColor="background1"/>
              </w:rPr>
              <w:t>Summary (2016-2017)</w:t>
            </w:r>
          </w:p>
        </w:tc>
      </w:tr>
    </w:tbl>
    <w:p w14:paraId="5F0B5040" w14:textId="77777777" w:rsidR="00FB387B" w:rsidRDefault="00FB387B" w:rsidP="00C778B4">
      <w:pPr>
        <w:tabs>
          <w:tab w:val="left" w:pos="2892"/>
        </w:tabs>
        <w:spacing w:after="160"/>
        <w:rPr>
          <w:rFonts w:ascii="Arial" w:hAnsi="Arial" w:cs="Arial"/>
        </w:rPr>
      </w:pPr>
    </w:p>
    <w:p w14:paraId="7A50DBD6" w14:textId="77777777" w:rsidR="00FB387B" w:rsidRPr="00FB387B" w:rsidRDefault="00FB387B" w:rsidP="00FB387B">
      <w:pPr>
        <w:rPr>
          <w:rFonts w:ascii="Times New Roman" w:eastAsia="Times New Roman" w:hAnsi="Times New Roman" w:cs="Times New Roman"/>
          <w:sz w:val="24"/>
          <w:szCs w:val="24"/>
        </w:rPr>
      </w:pPr>
    </w:p>
    <w:tbl>
      <w:tblPr>
        <w:tblW w:w="9990" w:type="dxa"/>
        <w:tblInd w:w="-100" w:type="dxa"/>
        <w:shd w:val="clear" w:color="auto" w:fill="FFFFFF"/>
        <w:tblLayout w:type="fixed"/>
        <w:tblCellMar>
          <w:left w:w="0" w:type="dxa"/>
          <w:right w:w="0" w:type="dxa"/>
        </w:tblCellMar>
        <w:tblLook w:val="04A0" w:firstRow="1" w:lastRow="0" w:firstColumn="1" w:lastColumn="0" w:noHBand="0" w:noVBand="1"/>
      </w:tblPr>
      <w:tblGrid>
        <w:gridCol w:w="1414"/>
        <w:gridCol w:w="1026"/>
        <w:gridCol w:w="1323"/>
        <w:gridCol w:w="1187"/>
        <w:gridCol w:w="1786"/>
        <w:gridCol w:w="1814"/>
        <w:gridCol w:w="1440"/>
      </w:tblGrid>
      <w:tr w:rsidR="00FB387B" w:rsidRPr="00FB387B" w14:paraId="711CD1AD" w14:textId="77777777" w:rsidTr="002D6EF4">
        <w:trPr>
          <w:trHeight w:val="210"/>
        </w:trPr>
        <w:tc>
          <w:tcPr>
            <w:tcW w:w="141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0EAC43"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Intervention Type</w:t>
            </w:r>
          </w:p>
        </w:tc>
        <w:tc>
          <w:tcPr>
            <w:tcW w:w="10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CF34235"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Students (Grade and Fall IRI Score)</w:t>
            </w:r>
          </w:p>
        </w:tc>
        <w:tc>
          <w:tcPr>
            <w:tcW w:w="13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B3FCA1D"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Details</w:t>
            </w:r>
          </w:p>
        </w:tc>
        <w:tc>
          <w:tcPr>
            <w:tcW w:w="11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3992BA"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Time</w:t>
            </w:r>
          </w:p>
        </w:tc>
        <w:tc>
          <w:tcPr>
            <w:tcW w:w="1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0BEBB64"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Curricula/Program Options</w:t>
            </w:r>
          </w:p>
        </w:tc>
        <w:tc>
          <w:tcPr>
            <w:tcW w:w="18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27D2A7"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Facilitator(s)</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2C93D04" w14:textId="77777777" w:rsidR="00FB387B" w:rsidRPr="00FB387B" w:rsidRDefault="00FB387B" w:rsidP="00FB387B">
            <w:pPr>
              <w:rPr>
                <w:rFonts w:ascii="Calibri" w:hAnsi="Calibri" w:cs="Segoe UI"/>
                <w:color w:val="212121"/>
              </w:rPr>
            </w:pPr>
            <w:r w:rsidRPr="00FB387B">
              <w:rPr>
                <w:rFonts w:ascii="Calibri" w:hAnsi="Calibri" w:cs="Segoe UI"/>
                <w:b/>
                <w:bCs/>
                <w:color w:val="000066"/>
              </w:rPr>
              <w:t>Schools</w:t>
            </w:r>
          </w:p>
        </w:tc>
      </w:tr>
      <w:tr w:rsidR="00FB387B" w:rsidRPr="00FB387B" w14:paraId="7656FD1B" w14:textId="77777777" w:rsidTr="002D6EF4">
        <w:trPr>
          <w:trHeight w:val="489"/>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A4D600" w14:textId="77777777" w:rsidR="00FB387B" w:rsidRPr="00FB387B" w:rsidRDefault="00FB387B" w:rsidP="00FB387B">
            <w:pPr>
              <w:rPr>
                <w:rFonts w:ascii="Calibri" w:hAnsi="Calibri" w:cs="Segoe UI"/>
                <w:color w:val="212121"/>
              </w:rPr>
            </w:pPr>
            <w:r w:rsidRPr="00FB387B">
              <w:rPr>
                <w:rFonts w:ascii="Calibri" w:hAnsi="Calibri" w:cs="Segoe UI"/>
                <w:color w:val="000066"/>
              </w:rPr>
              <w:t>Full-day K</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2BD74" w14:textId="77777777" w:rsidR="00FB387B" w:rsidRPr="00FB387B" w:rsidRDefault="00FB387B" w:rsidP="00FB387B">
            <w:pPr>
              <w:rPr>
                <w:rFonts w:ascii="Calibri" w:hAnsi="Calibri" w:cs="Segoe UI"/>
                <w:color w:val="212121"/>
              </w:rPr>
            </w:pPr>
            <w:r w:rsidRPr="00FB387B">
              <w:rPr>
                <w:rFonts w:ascii="Calibri" w:hAnsi="Calibri" w:cs="Segoe UI"/>
                <w:color w:val="000066"/>
              </w:rPr>
              <w:t>K</w:t>
            </w:r>
          </w:p>
          <w:p w14:paraId="3B1AE3EE" w14:textId="77777777" w:rsidR="00FB387B" w:rsidRPr="00FB387B" w:rsidRDefault="00FB387B" w:rsidP="00FB387B">
            <w:pPr>
              <w:rPr>
                <w:rFonts w:ascii="Calibri" w:hAnsi="Calibri" w:cs="Segoe UI"/>
                <w:color w:val="212121"/>
              </w:rPr>
            </w:pPr>
            <w:r w:rsidRPr="00FB387B">
              <w:rPr>
                <w:rFonts w:ascii="Calibri" w:hAnsi="Calibri" w:cs="Segoe UI"/>
                <w:color w:val="000066"/>
              </w:rPr>
              <w:t>Below Basic/1</w:t>
            </w:r>
          </w:p>
          <w:p w14:paraId="11A704AB" w14:textId="77777777" w:rsidR="00FB387B" w:rsidRPr="00FB387B" w:rsidRDefault="00FB387B" w:rsidP="00FB387B">
            <w:pPr>
              <w:rPr>
                <w:rFonts w:ascii="Calibri" w:hAnsi="Calibri" w:cs="Segoe UI"/>
                <w:color w:val="212121"/>
              </w:rPr>
            </w:pPr>
            <w:r w:rsidRPr="00FB387B">
              <w:rPr>
                <w:rFonts w:ascii="Calibri" w:hAnsi="Calibri" w:cs="Segoe UI"/>
                <w:color w:val="000066"/>
              </w:rPr>
              <w:t>Basic/2</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6ADA7A" w14:textId="77777777" w:rsidR="00FB387B" w:rsidRPr="00FB387B" w:rsidRDefault="00FB387B" w:rsidP="00FB387B">
            <w:pPr>
              <w:rPr>
                <w:rFonts w:ascii="Calibri" w:hAnsi="Calibri" w:cs="Segoe UI"/>
                <w:color w:val="212121"/>
              </w:rPr>
            </w:pPr>
            <w:r w:rsidRPr="00FB387B">
              <w:rPr>
                <w:rFonts w:ascii="Calibri" w:hAnsi="Calibri" w:cs="Segoe UI"/>
                <w:color w:val="000066"/>
              </w:rPr>
              <w:t>Small group additional intervention / pre-teach or re-teach time</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C69AA" w14:textId="1EBF17C2" w:rsidR="00FB387B" w:rsidRPr="00FB387B" w:rsidRDefault="00FB387B" w:rsidP="00FB387B">
            <w:pPr>
              <w:rPr>
                <w:rFonts w:ascii="Calibri" w:hAnsi="Calibri" w:cs="Segoe UI"/>
                <w:color w:val="212121"/>
              </w:rPr>
            </w:pPr>
            <w:r>
              <w:rPr>
                <w:rFonts w:ascii="Calibri" w:hAnsi="Calibri" w:cs="Segoe UI"/>
                <w:color w:val="000066"/>
              </w:rPr>
              <w:t>Every other day.  35 hours per month</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7E7572" w14:textId="77777777" w:rsidR="00FB387B" w:rsidRPr="00FB387B" w:rsidRDefault="00FB387B" w:rsidP="00FB387B">
            <w:pPr>
              <w:rPr>
                <w:rFonts w:ascii="Calibri" w:hAnsi="Calibri" w:cs="Segoe UI"/>
                <w:color w:val="212121"/>
              </w:rPr>
            </w:pPr>
            <w:r w:rsidRPr="00FB387B">
              <w:rPr>
                <w:rFonts w:ascii="Calibri" w:hAnsi="Calibri" w:cs="Segoe UI"/>
                <w:color w:val="000066"/>
              </w:rPr>
              <w:t>Journeys</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6C9CB0" w14:textId="77777777" w:rsidR="00FB387B" w:rsidRPr="00FB387B" w:rsidRDefault="00FB387B" w:rsidP="00FB387B">
            <w:pPr>
              <w:rPr>
                <w:rFonts w:ascii="Calibri" w:hAnsi="Calibri" w:cs="Segoe UI"/>
                <w:color w:val="212121"/>
              </w:rPr>
            </w:pPr>
            <w:r w:rsidRPr="00FB387B">
              <w:rPr>
                <w:rFonts w:ascii="Calibri" w:hAnsi="Calibri" w:cs="Segoe UI"/>
                <w:color w:val="000066"/>
              </w:rPr>
              <w:t>K teacher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C3D299" w14:textId="77777777" w:rsidR="00FB387B" w:rsidRPr="00FB387B" w:rsidRDefault="00FB387B" w:rsidP="00FB387B">
            <w:pPr>
              <w:rPr>
                <w:rFonts w:ascii="Calibri" w:hAnsi="Calibri" w:cs="Segoe UI"/>
                <w:color w:val="212121"/>
              </w:rPr>
            </w:pPr>
            <w:r w:rsidRPr="00FB387B">
              <w:rPr>
                <w:rFonts w:ascii="Calibri" w:hAnsi="Calibri" w:cs="Segoe UI"/>
                <w:color w:val="000066"/>
              </w:rPr>
              <w:t>All</w:t>
            </w:r>
          </w:p>
        </w:tc>
      </w:tr>
      <w:tr w:rsidR="00FB387B" w:rsidRPr="00FB387B" w14:paraId="657D2EC3" w14:textId="77777777" w:rsidTr="002D6EF4">
        <w:trPr>
          <w:trHeight w:val="527"/>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8FC95" w14:textId="77777777" w:rsidR="00FB387B" w:rsidRPr="00FB387B" w:rsidRDefault="00FB387B" w:rsidP="00FB387B">
            <w:pPr>
              <w:rPr>
                <w:rFonts w:ascii="Calibri" w:hAnsi="Calibri" w:cs="Segoe UI"/>
                <w:color w:val="212121"/>
              </w:rPr>
            </w:pPr>
            <w:r w:rsidRPr="00FB387B">
              <w:rPr>
                <w:rFonts w:ascii="Calibri" w:hAnsi="Calibri" w:cs="Segoe UI"/>
                <w:color w:val="000066"/>
              </w:rPr>
              <w:t>During School Interventions</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3E98B3" w14:textId="77777777" w:rsidR="00FB387B" w:rsidRPr="00FB387B" w:rsidRDefault="00FB387B" w:rsidP="00FB387B">
            <w:pPr>
              <w:rPr>
                <w:rFonts w:ascii="Calibri" w:hAnsi="Calibri" w:cs="Segoe UI"/>
                <w:color w:val="212121"/>
              </w:rPr>
            </w:pPr>
            <w:r w:rsidRPr="00FB387B">
              <w:rPr>
                <w:rFonts w:ascii="Calibri" w:hAnsi="Calibri" w:cs="Segoe UI"/>
                <w:color w:val="000066"/>
              </w:rPr>
              <w:t>Grades 1-3</w:t>
            </w:r>
          </w:p>
          <w:p w14:paraId="7F74EA2F" w14:textId="77777777" w:rsidR="00FB387B" w:rsidRPr="00FB387B" w:rsidRDefault="00FB387B" w:rsidP="00FB387B">
            <w:pPr>
              <w:rPr>
                <w:rFonts w:ascii="Calibri" w:hAnsi="Calibri" w:cs="Segoe UI"/>
                <w:color w:val="212121"/>
              </w:rPr>
            </w:pPr>
            <w:r w:rsidRPr="00FB387B">
              <w:rPr>
                <w:rFonts w:ascii="Calibri" w:hAnsi="Calibri" w:cs="Segoe UI"/>
                <w:color w:val="000066"/>
              </w:rPr>
              <w:t>Below Basic/1</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491824" w14:textId="77777777" w:rsidR="00FB387B" w:rsidRPr="00FB387B" w:rsidRDefault="00FB387B" w:rsidP="00FB387B">
            <w:pPr>
              <w:rPr>
                <w:rFonts w:ascii="Calibri" w:hAnsi="Calibri" w:cs="Segoe UI"/>
                <w:color w:val="212121"/>
              </w:rPr>
            </w:pPr>
            <w:r w:rsidRPr="00FB387B">
              <w:rPr>
                <w:rFonts w:ascii="Calibri" w:hAnsi="Calibri" w:cs="Segoe UI"/>
                <w:color w:val="000066"/>
              </w:rPr>
              <w:t>Pull-outs, small group or individual</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7B9961" w14:textId="77777777" w:rsidR="00FB387B" w:rsidRDefault="00FB387B" w:rsidP="00FB387B">
            <w:pPr>
              <w:rPr>
                <w:rFonts w:ascii="Calibri" w:hAnsi="Calibri" w:cs="Segoe UI"/>
                <w:color w:val="000066"/>
              </w:rPr>
            </w:pPr>
            <w:r>
              <w:rPr>
                <w:rFonts w:ascii="Calibri" w:hAnsi="Calibri" w:cs="Segoe UI"/>
                <w:color w:val="000066"/>
              </w:rPr>
              <w:t>Minimum 30 minutes</w:t>
            </w:r>
            <w:r w:rsidRPr="00FB387B">
              <w:rPr>
                <w:rFonts w:ascii="Calibri" w:hAnsi="Calibri" w:cs="Segoe UI"/>
                <w:color w:val="000066"/>
              </w:rPr>
              <w:t>,</w:t>
            </w:r>
          </w:p>
          <w:p w14:paraId="662FFBB6" w14:textId="0EB8057E" w:rsidR="00FB387B" w:rsidRPr="00FB387B" w:rsidRDefault="00FB387B" w:rsidP="00FB387B">
            <w:pPr>
              <w:rPr>
                <w:rFonts w:ascii="Calibri" w:hAnsi="Calibri" w:cs="Segoe UI"/>
                <w:color w:val="212121"/>
              </w:rPr>
            </w:pPr>
            <w:r w:rsidRPr="00FB387B">
              <w:rPr>
                <w:rFonts w:ascii="Calibri" w:hAnsi="Calibri" w:cs="Segoe UI"/>
                <w:color w:val="000066"/>
              </w:rPr>
              <w:t xml:space="preserve"> 4 days per week</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0C88C4" w14:textId="77777777" w:rsidR="00FB387B" w:rsidRDefault="00FB387B" w:rsidP="00FB387B">
            <w:pPr>
              <w:rPr>
                <w:rFonts w:ascii="Calibri" w:hAnsi="Calibri" w:cs="Segoe UI"/>
                <w:color w:val="000066"/>
              </w:rPr>
            </w:pPr>
            <w:r w:rsidRPr="00FB387B">
              <w:rPr>
                <w:rFonts w:ascii="Calibri" w:hAnsi="Calibri" w:cs="Segoe UI"/>
                <w:color w:val="000066"/>
              </w:rPr>
              <w:t>Journeys</w:t>
            </w:r>
          </w:p>
          <w:p w14:paraId="28C9B32B" w14:textId="78E787F1" w:rsidR="00FB387B" w:rsidRPr="00FB387B" w:rsidRDefault="00FB387B" w:rsidP="00FB387B">
            <w:pPr>
              <w:rPr>
                <w:rFonts w:ascii="Calibri" w:hAnsi="Calibri" w:cs="Segoe UI"/>
                <w:color w:val="212121"/>
              </w:rPr>
            </w:pPr>
            <w:r>
              <w:rPr>
                <w:rFonts w:ascii="Calibri" w:hAnsi="Calibri" w:cs="Segoe UI"/>
                <w:color w:val="000066"/>
              </w:rPr>
              <w:t>Core Source Book</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EB492B" w14:textId="591A0496" w:rsidR="00FB387B" w:rsidRPr="00FB387B" w:rsidRDefault="00FB387B" w:rsidP="00FB387B">
            <w:pPr>
              <w:rPr>
                <w:rFonts w:ascii="Calibri" w:hAnsi="Calibri" w:cs="Segoe UI"/>
                <w:color w:val="212121"/>
              </w:rPr>
            </w:pPr>
            <w:r>
              <w:rPr>
                <w:rFonts w:ascii="Calibri" w:hAnsi="Calibri" w:cs="Segoe UI"/>
                <w:color w:val="000066"/>
              </w:rPr>
              <w:t>Classroom Teacher or Title Teacher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62DA93" w14:textId="562EC110" w:rsidR="00FB387B" w:rsidRPr="00FB387B" w:rsidRDefault="00FB387B" w:rsidP="00FB387B">
            <w:pPr>
              <w:rPr>
                <w:rFonts w:ascii="Calibri" w:hAnsi="Calibri" w:cs="Segoe UI"/>
                <w:color w:val="212121"/>
              </w:rPr>
            </w:pPr>
            <w:r w:rsidRPr="00FB387B">
              <w:rPr>
                <w:rFonts w:ascii="Calibri" w:hAnsi="Calibri" w:cs="Segoe UI"/>
                <w:color w:val="000066"/>
              </w:rPr>
              <w:t> </w:t>
            </w:r>
            <w:r>
              <w:rPr>
                <w:rFonts w:ascii="Calibri" w:hAnsi="Calibri" w:cs="Segoe UI"/>
                <w:color w:val="000066"/>
              </w:rPr>
              <w:t>ALL</w:t>
            </w:r>
          </w:p>
        </w:tc>
      </w:tr>
      <w:tr w:rsidR="00FB387B" w:rsidRPr="00FB387B" w14:paraId="01FB4ED9" w14:textId="77777777" w:rsidTr="002D6EF4">
        <w:trPr>
          <w:trHeight w:val="527"/>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4B632F9" w14:textId="231DDDF8" w:rsidR="00FB387B" w:rsidRPr="00FB387B" w:rsidRDefault="00FB387B" w:rsidP="00FB387B">
            <w:pPr>
              <w:rPr>
                <w:rFonts w:ascii="Calibri" w:hAnsi="Calibri" w:cs="Segoe UI"/>
                <w:color w:val="000066"/>
              </w:rPr>
            </w:pPr>
            <w:r w:rsidRPr="00FB387B">
              <w:rPr>
                <w:rFonts w:ascii="Calibri" w:hAnsi="Calibri" w:cs="Segoe UI"/>
                <w:color w:val="000066"/>
              </w:rPr>
              <w:t>During School Interventions</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9315C" w14:textId="77777777" w:rsidR="00FB387B" w:rsidRPr="00FB387B" w:rsidRDefault="00FB387B" w:rsidP="00D26EBD">
            <w:pPr>
              <w:rPr>
                <w:rFonts w:ascii="Calibri" w:hAnsi="Calibri" w:cs="Segoe UI"/>
                <w:color w:val="212121"/>
              </w:rPr>
            </w:pPr>
            <w:r w:rsidRPr="00FB387B">
              <w:rPr>
                <w:rFonts w:ascii="Calibri" w:hAnsi="Calibri" w:cs="Segoe UI"/>
                <w:color w:val="000066"/>
              </w:rPr>
              <w:t>Grades 1-3</w:t>
            </w:r>
          </w:p>
          <w:p w14:paraId="5CCE2637" w14:textId="66476E16" w:rsidR="00FB387B" w:rsidRPr="00FB387B" w:rsidRDefault="00FB387B" w:rsidP="00FB387B">
            <w:pPr>
              <w:rPr>
                <w:rFonts w:ascii="Calibri" w:hAnsi="Calibri" w:cs="Segoe UI"/>
                <w:color w:val="000066"/>
              </w:rPr>
            </w:pPr>
            <w:r w:rsidRPr="00FB387B">
              <w:rPr>
                <w:rFonts w:ascii="Calibri" w:hAnsi="Calibri" w:cs="Segoe UI"/>
                <w:color w:val="000066"/>
              </w:rPr>
              <w:t>Basic/2</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9CE8D0" w14:textId="5D572FC3" w:rsidR="00FB387B" w:rsidRPr="00FB387B" w:rsidRDefault="00FB387B" w:rsidP="00FB387B">
            <w:pPr>
              <w:rPr>
                <w:rFonts w:ascii="Calibri" w:hAnsi="Calibri" w:cs="Segoe UI"/>
                <w:color w:val="000066"/>
              </w:rPr>
            </w:pPr>
            <w:r w:rsidRPr="00FB387B">
              <w:rPr>
                <w:rFonts w:ascii="Calibri" w:hAnsi="Calibri" w:cs="Segoe UI"/>
                <w:color w:val="000066"/>
              </w:rPr>
              <w:t>Pull-outs, small group</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6CC84A" w14:textId="77777777" w:rsidR="00FB387B" w:rsidRDefault="00FB387B" w:rsidP="00FB387B">
            <w:pPr>
              <w:rPr>
                <w:rFonts w:ascii="Calibri" w:hAnsi="Calibri" w:cs="Segoe UI"/>
                <w:color w:val="000066"/>
              </w:rPr>
            </w:pPr>
            <w:r>
              <w:rPr>
                <w:rFonts w:ascii="Calibri" w:hAnsi="Calibri" w:cs="Segoe UI"/>
                <w:color w:val="000066"/>
              </w:rPr>
              <w:t>Minimum 30 minutes</w:t>
            </w:r>
            <w:r w:rsidRPr="00FB387B">
              <w:rPr>
                <w:rFonts w:ascii="Calibri" w:hAnsi="Calibri" w:cs="Segoe UI"/>
                <w:color w:val="000066"/>
              </w:rPr>
              <w:t>,</w:t>
            </w:r>
          </w:p>
          <w:p w14:paraId="7D9C75C9" w14:textId="384C7A14" w:rsidR="00FB387B" w:rsidRPr="00FB387B" w:rsidRDefault="00FB387B" w:rsidP="00FB387B">
            <w:pPr>
              <w:rPr>
                <w:rFonts w:ascii="Calibri" w:hAnsi="Calibri" w:cs="Segoe UI"/>
                <w:color w:val="000066"/>
              </w:rPr>
            </w:pPr>
            <w:r w:rsidRPr="00FB387B">
              <w:rPr>
                <w:rFonts w:ascii="Calibri" w:hAnsi="Calibri" w:cs="Segoe UI"/>
                <w:color w:val="000066"/>
              </w:rPr>
              <w:t xml:space="preserve"> 4 days per week</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F417C5" w14:textId="77777777" w:rsidR="00FB387B" w:rsidRDefault="00FB387B" w:rsidP="00FB387B">
            <w:pPr>
              <w:rPr>
                <w:rFonts w:ascii="Calibri" w:hAnsi="Calibri" w:cs="Segoe UI"/>
                <w:color w:val="000066"/>
              </w:rPr>
            </w:pPr>
            <w:r>
              <w:rPr>
                <w:rFonts w:ascii="Calibri" w:hAnsi="Calibri" w:cs="Segoe UI"/>
                <w:color w:val="000066"/>
              </w:rPr>
              <w:t>Journeys</w:t>
            </w:r>
          </w:p>
          <w:p w14:paraId="765F9488" w14:textId="0E8B9C49" w:rsidR="00FB387B" w:rsidRPr="00FB387B" w:rsidRDefault="00FB387B" w:rsidP="00FB387B">
            <w:pPr>
              <w:rPr>
                <w:rFonts w:ascii="Calibri" w:hAnsi="Calibri" w:cs="Segoe UI"/>
                <w:color w:val="000066"/>
              </w:rPr>
            </w:pPr>
            <w:r>
              <w:rPr>
                <w:rFonts w:ascii="Calibri" w:hAnsi="Calibri" w:cs="Segoe UI"/>
                <w:color w:val="000066"/>
              </w:rPr>
              <w:t>Core Source Book</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210A1" w14:textId="1CF756E4" w:rsidR="00FB387B" w:rsidRPr="00FB387B" w:rsidRDefault="00FB387B" w:rsidP="00FB387B">
            <w:pPr>
              <w:rPr>
                <w:rFonts w:ascii="Calibri" w:hAnsi="Calibri" w:cs="Segoe UI"/>
                <w:color w:val="000066"/>
              </w:rPr>
            </w:pPr>
            <w:r>
              <w:rPr>
                <w:rFonts w:ascii="Calibri" w:hAnsi="Calibri" w:cs="Segoe UI"/>
                <w:color w:val="000066"/>
              </w:rPr>
              <w:t>Classroom Teacher, Title Teacher, and/or Para professional</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D4C7A1" w14:textId="57CD2F69" w:rsidR="00FB387B" w:rsidRPr="00FB387B" w:rsidRDefault="00FB387B" w:rsidP="00FB387B">
            <w:pPr>
              <w:rPr>
                <w:rFonts w:ascii="Calibri" w:hAnsi="Calibri" w:cs="Segoe UI"/>
                <w:color w:val="000066"/>
              </w:rPr>
            </w:pPr>
            <w:r>
              <w:rPr>
                <w:rFonts w:ascii="Calibri" w:hAnsi="Calibri" w:cs="Segoe UI"/>
                <w:color w:val="000066"/>
              </w:rPr>
              <w:t>ALL</w:t>
            </w:r>
          </w:p>
        </w:tc>
      </w:tr>
      <w:tr w:rsidR="00FB387B" w:rsidRPr="00FB387B" w14:paraId="420D690A" w14:textId="77777777" w:rsidTr="002D6EF4">
        <w:trPr>
          <w:trHeight w:val="1132"/>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77C948" w14:textId="7740DDD8" w:rsidR="00FB387B" w:rsidRPr="00FB387B" w:rsidRDefault="00FB387B" w:rsidP="00FB387B">
            <w:pPr>
              <w:rPr>
                <w:rFonts w:ascii="Calibri" w:hAnsi="Calibri" w:cs="Segoe UI"/>
                <w:color w:val="212121"/>
              </w:rPr>
            </w:pPr>
            <w:r w:rsidRPr="00FB387B">
              <w:rPr>
                <w:rFonts w:ascii="Calibri" w:hAnsi="Calibri" w:cs="Segoe UI"/>
                <w:color w:val="000066"/>
              </w:rPr>
              <w:t>During School Interventions</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718BDA" w14:textId="77777777" w:rsidR="00FB387B" w:rsidRDefault="00FB387B" w:rsidP="00FB387B">
            <w:pPr>
              <w:rPr>
                <w:rFonts w:ascii="Calibri" w:hAnsi="Calibri" w:cs="Segoe UI"/>
                <w:color w:val="000066"/>
              </w:rPr>
            </w:pPr>
            <w:r w:rsidRPr="00FB387B">
              <w:rPr>
                <w:rFonts w:ascii="Calibri" w:hAnsi="Calibri" w:cs="Segoe UI"/>
                <w:color w:val="000066"/>
              </w:rPr>
              <w:t>Grades 1-3</w:t>
            </w:r>
          </w:p>
          <w:p w14:paraId="033B9E98" w14:textId="213FECAF" w:rsidR="00FB387B" w:rsidRPr="00FB387B" w:rsidRDefault="00FB387B" w:rsidP="00FB387B">
            <w:pPr>
              <w:rPr>
                <w:rFonts w:ascii="Calibri" w:hAnsi="Calibri" w:cs="Segoe UI"/>
                <w:color w:val="212121"/>
              </w:rPr>
            </w:pPr>
            <w:r>
              <w:rPr>
                <w:rFonts w:ascii="Calibri" w:hAnsi="Calibri" w:cs="Segoe UI"/>
                <w:color w:val="000066"/>
              </w:rPr>
              <w:t>Basic/1</w:t>
            </w:r>
          </w:p>
          <w:p w14:paraId="330EE29E" w14:textId="77777777" w:rsidR="00FB387B" w:rsidRPr="00FB387B" w:rsidRDefault="00FB387B" w:rsidP="00FB387B">
            <w:pPr>
              <w:rPr>
                <w:rFonts w:ascii="Calibri" w:hAnsi="Calibri" w:cs="Segoe UI"/>
                <w:color w:val="212121"/>
              </w:rPr>
            </w:pPr>
            <w:r w:rsidRPr="00FB387B">
              <w:rPr>
                <w:rFonts w:ascii="Calibri" w:hAnsi="Calibri" w:cs="Segoe UI"/>
                <w:color w:val="000066"/>
              </w:rPr>
              <w:t>Basic/2</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18989F" w14:textId="77777777" w:rsidR="00FB387B" w:rsidRPr="00FB387B" w:rsidRDefault="00FB387B" w:rsidP="00FB387B">
            <w:pPr>
              <w:rPr>
                <w:rFonts w:ascii="Calibri" w:hAnsi="Calibri" w:cs="Segoe UI"/>
                <w:color w:val="212121"/>
              </w:rPr>
            </w:pPr>
            <w:r w:rsidRPr="00FB387B">
              <w:rPr>
                <w:rFonts w:ascii="Calibri" w:hAnsi="Calibri" w:cs="Segoe UI"/>
                <w:color w:val="000066"/>
              </w:rPr>
              <w:t>Pull-outs, small group</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A3E1B5" w14:textId="24AFA825" w:rsidR="00FB387B" w:rsidRPr="00FB387B" w:rsidRDefault="00FB387B" w:rsidP="00FB387B">
            <w:pPr>
              <w:rPr>
                <w:rFonts w:ascii="Calibri" w:hAnsi="Calibri" w:cs="Segoe UI"/>
                <w:color w:val="212121"/>
              </w:rPr>
            </w:pPr>
            <w:r>
              <w:rPr>
                <w:rFonts w:ascii="Calibri" w:hAnsi="Calibri" w:cs="Segoe UI"/>
                <w:color w:val="000066"/>
              </w:rPr>
              <w:t xml:space="preserve">20 </w:t>
            </w:r>
            <w:r w:rsidRPr="00FB387B">
              <w:rPr>
                <w:rFonts w:ascii="Calibri" w:hAnsi="Calibri" w:cs="Segoe UI"/>
                <w:color w:val="000066"/>
              </w:rPr>
              <w:t>minutes, 4 days per week</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169D58" w14:textId="2DEBB114" w:rsidR="00FB387B" w:rsidRPr="00FB387B" w:rsidRDefault="00FB387B" w:rsidP="00FB387B">
            <w:pPr>
              <w:rPr>
                <w:rFonts w:ascii="Calibri" w:hAnsi="Calibri" w:cs="Segoe UI"/>
                <w:color w:val="212121"/>
              </w:rPr>
            </w:pPr>
          </w:p>
          <w:p w14:paraId="2B9F027A" w14:textId="77777777" w:rsidR="00FB387B" w:rsidRPr="00FB387B" w:rsidRDefault="00FB387B" w:rsidP="00FB387B">
            <w:pPr>
              <w:rPr>
                <w:rFonts w:ascii="Calibri" w:hAnsi="Calibri" w:cs="Segoe UI"/>
                <w:color w:val="212121"/>
              </w:rPr>
            </w:pPr>
            <w:r w:rsidRPr="00FB387B">
              <w:rPr>
                <w:rFonts w:ascii="Calibri" w:hAnsi="Calibri" w:cs="Segoe UI"/>
                <w:color w:val="000066"/>
              </w:rPr>
              <w:t>Read Naturally</w:t>
            </w:r>
          </w:p>
          <w:p w14:paraId="0E2EBD11" w14:textId="27F5BD6F" w:rsidR="00FB387B" w:rsidRPr="00FB387B" w:rsidRDefault="00FB387B" w:rsidP="00FB387B">
            <w:pPr>
              <w:rPr>
                <w:rFonts w:ascii="Calibri" w:hAnsi="Calibri" w:cs="Segoe UI"/>
                <w:color w:val="212121"/>
              </w:rPr>
            </w:pP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17F83D" w14:textId="7B2D8670" w:rsidR="00FB387B" w:rsidRPr="00FB387B" w:rsidRDefault="002D6EF4" w:rsidP="00FB387B">
            <w:pPr>
              <w:rPr>
                <w:rFonts w:ascii="Calibri" w:hAnsi="Calibri" w:cs="Segoe UI"/>
                <w:color w:val="212121"/>
              </w:rPr>
            </w:pPr>
            <w:r>
              <w:rPr>
                <w:rFonts w:ascii="Calibri" w:hAnsi="Calibri" w:cs="Segoe UI"/>
                <w:color w:val="000066"/>
              </w:rPr>
              <w:t xml:space="preserve">Computer Program, Title Teacher, </w:t>
            </w:r>
            <w:r w:rsidRPr="00FB387B">
              <w:rPr>
                <w:rFonts w:ascii="Calibri" w:hAnsi="Calibri" w:cs="Segoe UI"/>
                <w:color w:val="000066"/>
              </w:rPr>
              <w:t>Paraprofessional</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619D3" w14:textId="77777777" w:rsidR="00FB387B" w:rsidRDefault="00FB387B" w:rsidP="00FB387B">
            <w:pPr>
              <w:rPr>
                <w:rFonts w:ascii="Calibri" w:hAnsi="Calibri" w:cs="Segoe UI"/>
                <w:color w:val="000066"/>
              </w:rPr>
            </w:pPr>
            <w:r w:rsidRPr="00FB387B">
              <w:rPr>
                <w:rFonts w:ascii="Calibri" w:hAnsi="Calibri" w:cs="Segoe UI"/>
                <w:color w:val="000066"/>
              </w:rPr>
              <w:t> </w:t>
            </w:r>
            <w:r w:rsidR="002D6EF4">
              <w:rPr>
                <w:rFonts w:ascii="Calibri" w:hAnsi="Calibri" w:cs="Segoe UI"/>
                <w:color w:val="000066"/>
              </w:rPr>
              <w:t>Lake Ridge</w:t>
            </w:r>
          </w:p>
          <w:p w14:paraId="01A19771" w14:textId="77777777" w:rsidR="002D6EF4" w:rsidRDefault="002D6EF4" w:rsidP="00FB387B">
            <w:pPr>
              <w:rPr>
                <w:rFonts w:ascii="Calibri" w:hAnsi="Calibri" w:cs="Segoe UI"/>
                <w:color w:val="000066"/>
              </w:rPr>
            </w:pPr>
            <w:r>
              <w:rPr>
                <w:rFonts w:ascii="Calibri" w:hAnsi="Calibri" w:cs="Segoe UI"/>
                <w:color w:val="000066"/>
              </w:rPr>
              <w:t>Sherman</w:t>
            </w:r>
          </w:p>
          <w:p w14:paraId="18FACDD4" w14:textId="77777777" w:rsidR="002D6EF4" w:rsidRDefault="002D6EF4" w:rsidP="00FB387B">
            <w:pPr>
              <w:rPr>
                <w:rFonts w:ascii="Calibri" w:hAnsi="Calibri" w:cs="Segoe UI"/>
                <w:color w:val="000066"/>
              </w:rPr>
            </w:pPr>
            <w:r>
              <w:rPr>
                <w:rFonts w:ascii="Calibri" w:hAnsi="Calibri" w:cs="Segoe UI"/>
                <w:color w:val="000066"/>
              </w:rPr>
              <w:t>Iowa</w:t>
            </w:r>
          </w:p>
          <w:p w14:paraId="5C9B0570" w14:textId="51957FC1" w:rsidR="002D6EF4" w:rsidRPr="00FB387B" w:rsidRDefault="002D6EF4" w:rsidP="00FB387B">
            <w:pPr>
              <w:rPr>
                <w:rFonts w:ascii="Calibri" w:hAnsi="Calibri" w:cs="Segoe UI"/>
                <w:color w:val="212121"/>
              </w:rPr>
            </w:pPr>
            <w:r>
              <w:rPr>
                <w:rFonts w:ascii="Calibri" w:hAnsi="Calibri" w:cs="Segoe UI"/>
                <w:color w:val="000066"/>
              </w:rPr>
              <w:t>FDR</w:t>
            </w:r>
          </w:p>
        </w:tc>
      </w:tr>
      <w:tr w:rsidR="002D6EF4" w:rsidRPr="00FB387B" w14:paraId="45A62DB7" w14:textId="77777777" w:rsidTr="002D6EF4">
        <w:trPr>
          <w:trHeight w:val="1132"/>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66F6190" w14:textId="604F9D0F" w:rsidR="002D6EF4" w:rsidRPr="00FB387B" w:rsidRDefault="002D6EF4" w:rsidP="00FB387B">
            <w:pPr>
              <w:rPr>
                <w:rFonts w:ascii="Calibri" w:hAnsi="Calibri" w:cs="Segoe UI"/>
                <w:color w:val="000066"/>
              </w:rPr>
            </w:pPr>
            <w:r w:rsidRPr="00FB387B">
              <w:rPr>
                <w:rFonts w:ascii="Calibri" w:hAnsi="Calibri" w:cs="Segoe UI"/>
                <w:color w:val="000066"/>
              </w:rPr>
              <w:t>During School Interventions</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4927FB" w14:textId="001F9C75" w:rsidR="002D6EF4" w:rsidRDefault="002D6EF4" w:rsidP="00D26EBD">
            <w:pPr>
              <w:rPr>
                <w:rFonts w:ascii="Calibri" w:hAnsi="Calibri" w:cs="Segoe UI"/>
                <w:color w:val="000066"/>
              </w:rPr>
            </w:pPr>
            <w:r>
              <w:rPr>
                <w:rFonts w:ascii="Calibri" w:hAnsi="Calibri" w:cs="Segoe UI"/>
                <w:color w:val="000066"/>
              </w:rPr>
              <w:t>Grades 1-2</w:t>
            </w:r>
          </w:p>
          <w:p w14:paraId="368FB8BA" w14:textId="77777777" w:rsidR="002D6EF4" w:rsidRPr="00FB387B" w:rsidRDefault="002D6EF4" w:rsidP="00D26EBD">
            <w:pPr>
              <w:rPr>
                <w:rFonts w:ascii="Calibri" w:hAnsi="Calibri" w:cs="Segoe UI"/>
                <w:color w:val="212121"/>
              </w:rPr>
            </w:pPr>
            <w:r>
              <w:rPr>
                <w:rFonts w:ascii="Calibri" w:hAnsi="Calibri" w:cs="Segoe UI"/>
                <w:color w:val="000066"/>
              </w:rPr>
              <w:t>Basic/1</w:t>
            </w:r>
          </w:p>
          <w:p w14:paraId="19FE8B62" w14:textId="42AE8AAA" w:rsidR="002D6EF4" w:rsidRPr="00FB387B" w:rsidRDefault="002D6EF4" w:rsidP="00FB387B">
            <w:pPr>
              <w:rPr>
                <w:rFonts w:ascii="Calibri" w:hAnsi="Calibri" w:cs="Segoe UI"/>
                <w:color w:val="000066"/>
              </w:rPr>
            </w:pPr>
            <w:r w:rsidRPr="00FB387B">
              <w:rPr>
                <w:rFonts w:ascii="Calibri" w:hAnsi="Calibri" w:cs="Segoe UI"/>
                <w:color w:val="000066"/>
              </w:rPr>
              <w:t>Basic/2</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35FFAC" w14:textId="3D0A8675" w:rsidR="002D6EF4" w:rsidRPr="00FB387B" w:rsidRDefault="002D6EF4" w:rsidP="00FB387B">
            <w:pPr>
              <w:rPr>
                <w:rFonts w:ascii="Calibri" w:hAnsi="Calibri" w:cs="Segoe UI"/>
                <w:color w:val="000066"/>
              </w:rPr>
            </w:pPr>
            <w:r w:rsidRPr="00FB387B">
              <w:rPr>
                <w:rFonts w:ascii="Calibri" w:hAnsi="Calibri" w:cs="Segoe UI"/>
                <w:color w:val="000066"/>
              </w:rPr>
              <w:t>Pull-outs, small group</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9E57DB" w14:textId="69390924" w:rsidR="002D6EF4" w:rsidRDefault="002D6EF4" w:rsidP="00FB387B">
            <w:pPr>
              <w:rPr>
                <w:rFonts w:ascii="Calibri" w:hAnsi="Calibri" w:cs="Segoe UI"/>
                <w:color w:val="000066"/>
              </w:rPr>
            </w:pPr>
            <w:r>
              <w:rPr>
                <w:rFonts w:ascii="Calibri" w:hAnsi="Calibri" w:cs="Segoe UI"/>
                <w:color w:val="000066"/>
              </w:rPr>
              <w:t>25 minutes, 3</w:t>
            </w:r>
            <w:r w:rsidRPr="00FB387B">
              <w:rPr>
                <w:rFonts w:ascii="Calibri" w:hAnsi="Calibri" w:cs="Segoe UI"/>
                <w:color w:val="000066"/>
              </w:rPr>
              <w:t xml:space="preserve"> days per week</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E6E867" w14:textId="77777777" w:rsidR="002D6EF4" w:rsidRPr="00FB387B" w:rsidRDefault="002D6EF4" w:rsidP="00D26EBD">
            <w:pPr>
              <w:rPr>
                <w:rFonts w:ascii="Calibri" w:hAnsi="Calibri" w:cs="Segoe UI"/>
                <w:color w:val="212121"/>
              </w:rPr>
            </w:pPr>
          </w:p>
          <w:p w14:paraId="326E8D36" w14:textId="0610CA67" w:rsidR="002D6EF4" w:rsidRPr="00FB387B" w:rsidRDefault="002D6EF4" w:rsidP="00D26EBD">
            <w:pPr>
              <w:rPr>
                <w:rFonts w:ascii="Calibri" w:hAnsi="Calibri" w:cs="Segoe UI"/>
                <w:color w:val="212121"/>
              </w:rPr>
            </w:pPr>
            <w:proofErr w:type="spellStart"/>
            <w:r>
              <w:rPr>
                <w:rFonts w:ascii="Calibri" w:hAnsi="Calibri" w:cs="Segoe UI"/>
                <w:color w:val="000066"/>
              </w:rPr>
              <w:t>iRead</w:t>
            </w:r>
            <w:proofErr w:type="spellEnd"/>
          </w:p>
          <w:p w14:paraId="3C9D3564" w14:textId="77777777" w:rsidR="002D6EF4" w:rsidRPr="00FB387B" w:rsidRDefault="002D6EF4" w:rsidP="00FB387B">
            <w:pPr>
              <w:rPr>
                <w:rFonts w:ascii="Calibri" w:hAnsi="Calibri" w:cs="Segoe UI"/>
                <w:color w:val="212121"/>
              </w:rPr>
            </w:pP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160615" w14:textId="2D31B77B" w:rsidR="002D6EF4" w:rsidRDefault="002D6EF4" w:rsidP="00FB387B">
            <w:pPr>
              <w:rPr>
                <w:rFonts w:ascii="Calibri" w:hAnsi="Calibri" w:cs="Segoe UI"/>
                <w:color w:val="000066"/>
              </w:rPr>
            </w:pPr>
            <w:r>
              <w:rPr>
                <w:rFonts w:ascii="Calibri" w:hAnsi="Calibri" w:cs="Segoe UI"/>
                <w:color w:val="000066"/>
              </w:rPr>
              <w:t xml:space="preserve">Computer Program, Title Teacher, </w:t>
            </w:r>
            <w:r w:rsidRPr="00FB387B">
              <w:rPr>
                <w:rFonts w:ascii="Calibri" w:hAnsi="Calibri" w:cs="Segoe UI"/>
                <w:color w:val="000066"/>
              </w:rPr>
              <w:t>Paraprofessional</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E114A1" w14:textId="77777777" w:rsidR="002D6EF4" w:rsidRDefault="002D6EF4" w:rsidP="002D6EF4">
            <w:pPr>
              <w:rPr>
                <w:rFonts w:ascii="Calibri" w:hAnsi="Calibri" w:cs="Segoe UI"/>
                <w:color w:val="000066"/>
              </w:rPr>
            </w:pPr>
            <w:r w:rsidRPr="00FB387B">
              <w:rPr>
                <w:rFonts w:ascii="Calibri" w:hAnsi="Calibri" w:cs="Segoe UI"/>
                <w:color w:val="000066"/>
              </w:rPr>
              <w:t> </w:t>
            </w:r>
            <w:r>
              <w:rPr>
                <w:rFonts w:ascii="Calibri" w:hAnsi="Calibri" w:cs="Segoe UI"/>
                <w:color w:val="000066"/>
              </w:rPr>
              <w:t>Central</w:t>
            </w:r>
          </w:p>
          <w:p w14:paraId="0DB18146" w14:textId="77777777" w:rsidR="002D6EF4" w:rsidRDefault="002D6EF4" w:rsidP="002D6EF4">
            <w:pPr>
              <w:rPr>
                <w:rFonts w:ascii="Calibri" w:hAnsi="Calibri" w:cs="Segoe UI"/>
                <w:color w:val="000066"/>
              </w:rPr>
            </w:pPr>
            <w:r>
              <w:rPr>
                <w:rFonts w:ascii="Calibri" w:hAnsi="Calibri" w:cs="Segoe UI"/>
                <w:color w:val="000066"/>
              </w:rPr>
              <w:t>Centennial</w:t>
            </w:r>
          </w:p>
          <w:p w14:paraId="71C15325" w14:textId="77777777" w:rsidR="002D6EF4" w:rsidRDefault="002D6EF4" w:rsidP="002D6EF4">
            <w:pPr>
              <w:rPr>
                <w:rFonts w:ascii="Calibri" w:hAnsi="Calibri" w:cs="Segoe UI"/>
                <w:color w:val="000066"/>
              </w:rPr>
            </w:pPr>
            <w:r>
              <w:rPr>
                <w:rFonts w:ascii="Calibri" w:hAnsi="Calibri" w:cs="Segoe UI"/>
                <w:color w:val="000066"/>
              </w:rPr>
              <w:t>FDR</w:t>
            </w:r>
          </w:p>
          <w:p w14:paraId="45F43BC7" w14:textId="1C8B7A57" w:rsidR="002D6EF4" w:rsidRPr="00FB387B" w:rsidRDefault="002D6EF4" w:rsidP="002D6EF4">
            <w:pPr>
              <w:rPr>
                <w:rFonts w:ascii="Calibri" w:hAnsi="Calibri" w:cs="Segoe UI"/>
                <w:color w:val="000066"/>
              </w:rPr>
            </w:pPr>
          </w:p>
        </w:tc>
      </w:tr>
      <w:tr w:rsidR="002D6EF4" w:rsidRPr="00FB387B" w14:paraId="0DA12751" w14:textId="77777777" w:rsidTr="002D6EF4">
        <w:trPr>
          <w:trHeight w:val="527"/>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D9A1EB" w14:textId="339A4C45" w:rsidR="002D6EF4" w:rsidRPr="00FB387B" w:rsidRDefault="002D6EF4" w:rsidP="00FB387B">
            <w:pPr>
              <w:rPr>
                <w:rFonts w:ascii="Calibri" w:hAnsi="Calibri" w:cs="Segoe UI"/>
                <w:color w:val="000066"/>
              </w:rPr>
            </w:pPr>
            <w:r>
              <w:rPr>
                <w:rFonts w:ascii="Calibri" w:hAnsi="Calibri" w:cs="Segoe UI"/>
                <w:color w:val="000066"/>
              </w:rPr>
              <w:t>Before</w:t>
            </w:r>
            <w:r w:rsidRPr="00FB387B">
              <w:rPr>
                <w:rFonts w:ascii="Calibri" w:hAnsi="Calibri" w:cs="Segoe UI"/>
                <w:color w:val="000066"/>
              </w:rPr>
              <w:t xml:space="preserve"> School Interventions</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B4E359" w14:textId="77777777" w:rsidR="002D6EF4" w:rsidRPr="00FB387B" w:rsidRDefault="002D6EF4" w:rsidP="00D26EBD">
            <w:pPr>
              <w:rPr>
                <w:rFonts w:ascii="Calibri" w:hAnsi="Calibri" w:cs="Segoe UI"/>
                <w:color w:val="212121"/>
              </w:rPr>
            </w:pPr>
            <w:r w:rsidRPr="00FB387B">
              <w:rPr>
                <w:rFonts w:ascii="Calibri" w:hAnsi="Calibri" w:cs="Segoe UI"/>
                <w:color w:val="000066"/>
              </w:rPr>
              <w:t>Grades 1-3</w:t>
            </w:r>
          </w:p>
          <w:p w14:paraId="7525AF67" w14:textId="28827EB6" w:rsidR="002D6EF4" w:rsidRPr="00FB387B" w:rsidRDefault="002D6EF4" w:rsidP="00FB387B">
            <w:pPr>
              <w:rPr>
                <w:rFonts w:ascii="Calibri" w:hAnsi="Calibri" w:cs="Segoe UI"/>
                <w:color w:val="000066"/>
              </w:rPr>
            </w:pPr>
            <w:r w:rsidRPr="00FB387B">
              <w:rPr>
                <w:rFonts w:ascii="Calibri" w:hAnsi="Calibri" w:cs="Segoe UI"/>
                <w:color w:val="000066"/>
              </w:rPr>
              <w:t>Below Basic/1</w:t>
            </w:r>
            <w:r>
              <w:rPr>
                <w:rFonts w:ascii="Calibri" w:hAnsi="Calibri" w:cs="Segoe UI"/>
                <w:color w:val="000066"/>
              </w:rPr>
              <w:t xml:space="preserve"> and Basic/2</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C6E5FF" w14:textId="3143DA7E" w:rsidR="002D6EF4" w:rsidRPr="00FB387B" w:rsidRDefault="002D6EF4" w:rsidP="00FB387B">
            <w:pPr>
              <w:rPr>
                <w:rFonts w:ascii="Calibri" w:hAnsi="Calibri" w:cs="Segoe UI"/>
                <w:color w:val="000066"/>
              </w:rPr>
            </w:pPr>
            <w:r w:rsidRPr="00FB387B">
              <w:rPr>
                <w:rFonts w:ascii="Calibri" w:hAnsi="Calibri" w:cs="Segoe UI"/>
                <w:color w:val="000066"/>
              </w:rPr>
              <w:t>Small group</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7250EA" w14:textId="7ED6A92E" w:rsidR="002D6EF4" w:rsidRDefault="002D6EF4" w:rsidP="00FB387B">
            <w:pPr>
              <w:rPr>
                <w:rFonts w:ascii="Calibri" w:hAnsi="Calibri" w:cs="Segoe UI"/>
                <w:color w:val="000066"/>
              </w:rPr>
            </w:pPr>
            <w:r>
              <w:rPr>
                <w:rFonts w:ascii="Calibri" w:hAnsi="Calibri" w:cs="Segoe UI"/>
                <w:color w:val="000066"/>
              </w:rPr>
              <w:t>30 minutes</w:t>
            </w:r>
            <w:r w:rsidR="00633A3B">
              <w:rPr>
                <w:rFonts w:ascii="Calibri" w:hAnsi="Calibri" w:cs="Segoe UI"/>
                <w:color w:val="000066"/>
              </w:rPr>
              <w:t>, 10</w:t>
            </w:r>
            <w:r>
              <w:rPr>
                <w:rFonts w:ascii="Calibri" w:hAnsi="Calibri" w:cs="Segoe UI"/>
                <w:color w:val="000066"/>
              </w:rPr>
              <w:t xml:space="preserve"> weeks (8:30am-9:00 a</w:t>
            </w:r>
            <w:r w:rsidRPr="00FB387B">
              <w:rPr>
                <w:rFonts w:ascii="Calibri" w:hAnsi="Calibri" w:cs="Segoe UI"/>
                <w:color w:val="000066"/>
              </w:rPr>
              <w:t>m)</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96DC59" w14:textId="4856E3AB" w:rsidR="002D6EF4" w:rsidRPr="00FB387B" w:rsidRDefault="00633A3B" w:rsidP="00FB387B">
            <w:pPr>
              <w:rPr>
                <w:rFonts w:ascii="Calibri" w:hAnsi="Calibri" w:cs="Segoe UI"/>
                <w:color w:val="000066"/>
              </w:rPr>
            </w:pPr>
            <w:r>
              <w:rPr>
                <w:rFonts w:ascii="Calibri" w:hAnsi="Calibri" w:cs="Segoe UI"/>
                <w:color w:val="000066"/>
              </w:rPr>
              <w:t>Leveled Readers</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903D24" w14:textId="433B3397" w:rsidR="002D6EF4" w:rsidRDefault="00633A3B" w:rsidP="00FB387B">
            <w:pPr>
              <w:rPr>
                <w:rFonts w:ascii="Calibri" w:hAnsi="Calibri" w:cs="Segoe UI"/>
                <w:color w:val="000066"/>
              </w:rPr>
            </w:pPr>
            <w:r>
              <w:rPr>
                <w:rFonts w:ascii="Calibri" w:hAnsi="Calibri" w:cs="Segoe UI"/>
                <w:color w:val="000066"/>
              </w:rPr>
              <w:t>Title Teacher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865CC2" w14:textId="04B8E092" w:rsidR="002D6EF4" w:rsidRPr="00FB387B" w:rsidRDefault="002D6EF4" w:rsidP="002D6EF4">
            <w:pPr>
              <w:rPr>
                <w:rFonts w:ascii="Calibri" w:hAnsi="Calibri" w:cs="Segoe UI"/>
                <w:color w:val="000066"/>
              </w:rPr>
            </w:pPr>
            <w:r w:rsidRPr="00FB387B">
              <w:rPr>
                <w:rFonts w:ascii="Calibri" w:hAnsi="Calibri" w:cs="Segoe UI"/>
                <w:color w:val="000066"/>
              </w:rPr>
              <w:t> </w:t>
            </w:r>
            <w:r>
              <w:rPr>
                <w:rFonts w:ascii="Calibri" w:hAnsi="Calibri" w:cs="Segoe UI"/>
                <w:color w:val="000066"/>
              </w:rPr>
              <w:t>Iowa</w:t>
            </w:r>
          </w:p>
        </w:tc>
      </w:tr>
      <w:tr w:rsidR="00FB387B" w:rsidRPr="00FB387B" w14:paraId="273149DE" w14:textId="77777777" w:rsidTr="002D6EF4">
        <w:trPr>
          <w:trHeight w:val="527"/>
        </w:trPr>
        <w:tc>
          <w:tcPr>
            <w:tcW w:w="141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836CCB" w14:textId="209FAE9A" w:rsidR="00FB387B" w:rsidRPr="00FB387B" w:rsidRDefault="00FB387B" w:rsidP="00FB387B">
            <w:pPr>
              <w:rPr>
                <w:rFonts w:ascii="Calibri" w:hAnsi="Calibri" w:cs="Segoe UI"/>
                <w:color w:val="212121"/>
              </w:rPr>
            </w:pPr>
            <w:r w:rsidRPr="00FB387B">
              <w:rPr>
                <w:rFonts w:ascii="Calibri" w:hAnsi="Calibri" w:cs="Segoe UI"/>
                <w:color w:val="000066"/>
              </w:rPr>
              <w:t>After School Interventions</w:t>
            </w:r>
          </w:p>
        </w:tc>
        <w:tc>
          <w:tcPr>
            <w:tcW w:w="1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F15827" w14:textId="77777777" w:rsidR="00FB387B" w:rsidRPr="00FB387B" w:rsidRDefault="00FB387B" w:rsidP="00FB387B">
            <w:pPr>
              <w:rPr>
                <w:rFonts w:ascii="Calibri" w:hAnsi="Calibri" w:cs="Segoe UI"/>
                <w:color w:val="212121"/>
              </w:rPr>
            </w:pPr>
            <w:r w:rsidRPr="00FB387B">
              <w:rPr>
                <w:rFonts w:ascii="Calibri" w:hAnsi="Calibri" w:cs="Segoe UI"/>
                <w:color w:val="000066"/>
              </w:rPr>
              <w:t>Grades 1-3</w:t>
            </w:r>
          </w:p>
          <w:p w14:paraId="70CF90AE" w14:textId="74D029A6" w:rsidR="00FB387B" w:rsidRPr="00FB387B" w:rsidRDefault="00FB387B" w:rsidP="00FB387B">
            <w:pPr>
              <w:rPr>
                <w:rFonts w:ascii="Calibri" w:hAnsi="Calibri" w:cs="Segoe UI"/>
                <w:color w:val="212121"/>
              </w:rPr>
            </w:pPr>
            <w:r w:rsidRPr="00FB387B">
              <w:rPr>
                <w:rFonts w:ascii="Calibri" w:hAnsi="Calibri" w:cs="Segoe UI"/>
                <w:color w:val="000066"/>
              </w:rPr>
              <w:t>Below Basic/1</w:t>
            </w:r>
            <w:r>
              <w:rPr>
                <w:rFonts w:ascii="Calibri" w:hAnsi="Calibri" w:cs="Segoe UI"/>
                <w:color w:val="000066"/>
              </w:rPr>
              <w:t xml:space="preserve"> and Basic/2</w:t>
            </w:r>
          </w:p>
        </w:tc>
        <w:tc>
          <w:tcPr>
            <w:tcW w:w="13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EE4C1C" w14:textId="77777777" w:rsidR="00FB387B" w:rsidRPr="00FB387B" w:rsidRDefault="00FB387B" w:rsidP="00FB387B">
            <w:pPr>
              <w:rPr>
                <w:rFonts w:ascii="Calibri" w:hAnsi="Calibri" w:cs="Segoe UI"/>
                <w:color w:val="212121"/>
              </w:rPr>
            </w:pPr>
            <w:r w:rsidRPr="00FB387B">
              <w:rPr>
                <w:rFonts w:ascii="Calibri" w:hAnsi="Calibri" w:cs="Segoe UI"/>
                <w:color w:val="000066"/>
              </w:rPr>
              <w:t>Small group</w:t>
            </w:r>
          </w:p>
        </w:tc>
        <w:tc>
          <w:tcPr>
            <w:tcW w:w="11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25438C" w14:textId="77777777" w:rsidR="00633A3B" w:rsidRDefault="00FB387B" w:rsidP="00FB387B">
            <w:pPr>
              <w:rPr>
                <w:rFonts w:ascii="Calibri" w:hAnsi="Calibri" w:cs="Segoe UI"/>
                <w:color w:val="000066"/>
              </w:rPr>
            </w:pPr>
            <w:r>
              <w:rPr>
                <w:rFonts w:ascii="Calibri" w:hAnsi="Calibri" w:cs="Segoe UI"/>
                <w:color w:val="000066"/>
              </w:rPr>
              <w:t xml:space="preserve">1 hour, </w:t>
            </w:r>
          </w:p>
          <w:p w14:paraId="01EAB367" w14:textId="0C9D12D3" w:rsidR="00FB387B" w:rsidRPr="00FB387B" w:rsidRDefault="00FB387B" w:rsidP="00FB387B">
            <w:pPr>
              <w:rPr>
                <w:rFonts w:ascii="Calibri" w:hAnsi="Calibri" w:cs="Segoe UI"/>
                <w:color w:val="212121"/>
              </w:rPr>
            </w:pPr>
            <w:r>
              <w:rPr>
                <w:rFonts w:ascii="Calibri" w:hAnsi="Calibri" w:cs="Segoe UI"/>
                <w:color w:val="000066"/>
              </w:rPr>
              <w:t xml:space="preserve">12 weeks (3:30pm-4:30 </w:t>
            </w:r>
            <w:r w:rsidRPr="00FB387B">
              <w:rPr>
                <w:rFonts w:ascii="Calibri" w:hAnsi="Calibri" w:cs="Segoe UI"/>
                <w:color w:val="000066"/>
              </w:rPr>
              <w:t>pm)</w:t>
            </w:r>
          </w:p>
        </w:tc>
        <w:tc>
          <w:tcPr>
            <w:tcW w:w="1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2ACC9" w14:textId="77777777" w:rsidR="00FB387B" w:rsidRDefault="00FB387B" w:rsidP="00FB387B">
            <w:pPr>
              <w:rPr>
                <w:rFonts w:ascii="Calibri" w:hAnsi="Calibri" w:cs="Segoe UI"/>
                <w:color w:val="000066"/>
              </w:rPr>
            </w:pPr>
            <w:r w:rsidRPr="00FB387B">
              <w:rPr>
                <w:rFonts w:ascii="Calibri" w:hAnsi="Calibri" w:cs="Segoe UI"/>
                <w:color w:val="000066"/>
              </w:rPr>
              <w:t> </w:t>
            </w:r>
            <w:r>
              <w:rPr>
                <w:rFonts w:ascii="Calibri" w:hAnsi="Calibri" w:cs="Segoe UI"/>
                <w:color w:val="000066"/>
              </w:rPr>
              <w:t>Read Naturally</w:t>
            </w:r>
          </w:p>
          <w:p w14:paraId="23F1391B" w14:textId="52672788" w:rsidR="00FB387B" w:rsidRPr="00FB387B" w:rsidRDefault="00FB387B" w:rsidP="00FB387B">
            <w:pPr>
              <w:rPr>
                <w:rFonts w:ascii="Calibri" w:hAnsi="Calibri" w:cs="Segoe UI"/>
                <w:color w:val="212121"/>
              </w:rPr>
            </w:pPr>
            <w:r>
              <w:rPr>
                <w:rFonts w:ascii="Calibri" w:hAnsi="Calibri" w:cs="Segoe UI"/>
                <w:color w:val="000066"/>
              </w:rPr>
              <w:t>Journeys leveled readers</w:t>
            </w:r>
          </w:p>
        </w:tc>
        <w:tc>
          <w:tcPr>
            <w:tcW w:w="18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288D9C" w14:textId="595A090E" w:rsidR="00FB387B" w:rsidRPr="00FB387B" w:rsidRDefault="00FB387B" w:rsidP="00FB387B">
            <w:pPr>
              <w:rPr>
                <w:rFonts w:ascii="Calibri" w:hAnsi="Calibri" w:cs="Segoe UI"/>
                <w:color w:val="212121"/>
              </w:rPr>
            </w:pPr>
            <w:r>
              <w:rPr>
                <w:rFonts w:ascii="Calibri" w:hAnsi="Calibri" w:cs="Segoe UI"/>
                <w:color w:val="000066"/>
              </w:rPr>
              <w:t>4</w:t>
            </w:r>
            <w:r w:rsidRPr="00FB387B">
              <w:rPr>
                <w:rFonts w:ascii="Calibri" w:hAnsi="Calibri" w:cs="Segoe UI"/>
                <w:color w:val="000066"/>
              </w:rPr>
              <w:t> </w:t>
            </w:r>
            <w:r>
              <w:rPr>
                <w:rFonts w:ascii="Calibri" w:hAnsi="Calibri" w:cs="Segoe UI"/>
                <w:color w:val="000066"/>
              </w:rPr>
              <w:t>Certified Teachers</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CD917B" w14:textId="6E1A54FF" w:rsidR="00FB387B" w:rsidRPr="00FB387B" w:rsidRDefault="00FB387B" w:rsidP="00FB387B">
            <w:pPr>
              <w:rPr>
                <w:rFonts w:ascii="Calibri" w:hAnsi="Calibri" w:cs="Segoe UI"/>
                <w:color w:val="212121"/>
              </w:rPr>
            </w:pPr>
            <w:r w:rsidRPr="00FB387B">
              <w:rPr>
                <w:rFonts w:ascii="Calibri" w:hAnsi="Calibri" w:cs="Segoe UI"/>
                <w:color w:val="000066"/>
              </w:rPr>
              <w:t> </w:t>
            </w:r>
            <w:r>
              <w:rPr>
                <w:rFonts w:ascii="Calibri" w:hAnsi="Calibri" w:cs="Segoe UI"/>
                <w:color w:val="000066"/>
              </w:rPr>
              <w:t>Sherman</w:t>
            </w:r>
          </w:p>
        </w:tc>
      </w:tr>
    </w:tbl>
    <w:p w14:paraId="4E73E4BC" w14:textId="0A6B534B" w:rsidR="003A4492" w:rsidRDefault="002D245E" w:rsidP="00C778B4">
      <w:pPr>
        <w:tabs>
          <w:tab w:val="left" w:pos="2892"/>
        </w:tabs>
        <w:spacing w:after="160"/>
        <w:rPr>
          <w:rFonts w:ascii="Arial" w:hAnsi="Arial" w:cs="Arial"/>
        </w:rPr>
      </w:pPr>
      <w:r>
        <w:rPr>
          <w:rFonts w:ascii="Arial" w:hAnsi="Arial" w:cs="Arial"/>
        </w:rPr>
        <w:tab/>
      </w:r>
    </w:p>
    <w:p w14:paraId="220EE0B8" w14:textId="5CBAAFB7" w:rsidR="00735109" w:rsidRDefault="00AF3EED" w:rsidP="003A4492">
      <w:pPr>
        <w:tabs>
          <w:tab w:val="left" w:pos="2892"/>
        </w:tabs>
        <w:spacing w:after="160"/>
        <w:rPr>
          <w:rFonts w:ascii="Arial" w:hAnsi="Arial" w:cs="Arial"/>
        </w:rPr>
      </w:pPr>
      <w:r>
        <w:rPr>
          <w:rFonts w:ascii="Arial" w:hAnsi="Arial" w:cs="Arial"/>
        </w:rPr>
        <w:lastRenderedPageBreak/>
        <w:t xml:space="preserve">To determine which intervention was appropriate, teachers used the IRI as </w:t>
      </w:r>
      <w:proofErr w:type="gramStart"/>
      <w:r>
        <w:rPr>
          <w:rFonts w:ascii="Arial" w:hAnsi="Arial" w:cs="Arial"/>
        </w:rPr>
        <w:t>a</w:t>
      </w:r>
      <w:r w:rsidR="00A07017">
        <w:rPr>
          <w:rFonts w:ascii="Arial" w:hAnsi="Arial" w:cs="Arial"/>
        </w:rPr>
        <w:t>n</w:t>
      </w:r>
      <w:proofErr w:type="gramEnd"/>
      <w:r>
        <w:rPr>
          <w:rFonts w:ascii="Arial" w:hAnsi="Arial" w:cs="Arial"/>
        </w:rPr>
        <w:t xml:space="preserve"> universal screeners, then a diagnostic assessment (CORE phonics survey, Journeys Emerging Literacy Survey, and Journeys Diagnostic Assessment) was given to determine which intervention each student needed.</w:t>
      </w:r>
    </w:p>
    <w:p w14:paraId="070C1281" w14:textId="77777777" w:rsidR="0026631A" w:rsidRDefault="0026631A" w:rsidP="0026631A">
      <w:pPr>
        <w:tabs>
          <w:tab w:val="left" w:pos="2892"/>
        </w:tabs>
        <w:spacing w:after="160"/>
        <w:rPr>
          <w:rFonts w:ascii="Arial" w:hAnsi="Arial" w:cs="Arial"/>
        </w:rPr>
      </w:pPr>
      <w:r>
        <w:rPr>
          <w:rFonts w:ascii="Arial" w:hAnsi="Arial" w:cs="Arial"/>
        </w:rPr>
        <w:t xml:space="preserve">In addition, we will also be training all of our kindergarten through third grade teachers on phonological awareness, phonics, fluency, comprehension, vocabulary, and writing.  Each half day session will include research, data collection, data analysis, integration with our core program Journeys, as well as intervention planning.  We will </w:t>
      </w:r>
      <w:proofErr w:type="gramStart"/>
      <w:r>
        <w:rPr>
          <w:rFonts w:ascii="Arial" w:hAnsi="Arial" w:cs="Arial"/>
        </w:rPr>
        <w:t>partner</w:t>
      </w:r>
      <w:proofErr w:type="gramEnd"/>
      <w:r>
        <w:rPr>
          <w:rFonts w:ascii="Arial" w:hAnsi="Arial" w:cs="Arial"/>
        </w:rPr>
        <w:t xml:space="preserve"> with Idaho Capacity Builders, BSU, and our ELA Elementary Coordinator to conduct the training.  After each training, teachers leave with knowledge of intervention materials in their core program as well as a ready-made kit from Florida Center for Reading Research site.</w:t>
      </w:r>
    </w:p>
    <w:p w14:paraId="5FE54B96" w14:textId="56B78250" w:rsidR="00C778B4" w:rsidRPr="001647FF" w:rsidRDefault="001777BD" w:rsidP="003A4492">
      <w:pPr>
        <w:tabs>
          <w:tab w:val="left" w:pos="2892"/>
        </w:tabs>
        <w:spacing w:after="160"/>
        <w:rPr>
          <w:rFonts w:ascii="Arial" w:hAnsi="Arial" w:cs="Arial"/>
        </w:rPr>
      </w:pPr>
      <w:r>
        <w:rPr>
          <w:rFonts w:ascii="Arial" w:hAnsi="Arial" w:cs="Arial"/>
        </w:rPr>
        <w:t xml:space="preserve">The Director of Elementary Education, </w:t>
      </w:r>
      <w:r w:rsidR="001647FF">
        <w:rPr>
          <w:rFonts w:ascii="Arial" w:hAnsi="Arial" w:cs="Arial"/>
        </w:rPr>
        <w:t>Director</w:t>
      </w:r>
      <w:r>
        <w:rPr>
          <w:rFonts w:ascii="Arial" w:hAnsi="Arial" w:cs="Arial"/>
        </w:rPr>
        <w:t xml:space="preserve"> of Curriculum and Instruction, as well as the Elementary ELA Coordinator will work with schools to ensure progress </w:t>
      </w:r>
      <w:proofErr w:type="gramStart"/>
      <w:r>
        <w:rPr>
          <w:rFonts w:ascii="Arial" w:hAnsi="Arial" w:cs="Arial"/>
        </w:rPr>
        <w:t>is being made</w:t>
      </w:r>
      <w:proofErr w:type="gramEnd"/>
      <w:r>
        <w:rPr>
          <w:rFonts w:ascii="Arial" w:hAnsi="Arial" w:cs="Arial"/>
        </w:rPr>
        <w:t xml:space="preserve">.  After the winter </w:t>
      </w:r>
      <w:proofErr w:type="gramStart"/>
      <w:r>
        <w:rPr>
          <w:rFonts w:ascii="Arial" w:hAnsi="Arial" w:cs="Arial"/>
        </w:rPr>
        <w:t>IRI</w:t>
      </w:r>
      <w:proofErr w:type="gramEnd"/>
      <w:r>
        <w:rPr>
          <w:rFonts w:ascii="Arial" w:hAnsi="Arial" w:cs="Arial"/>
        </w:rPr>
        <w:t xml:space="preserve"> each school will meet with </w:t>
      </w:r>
      <w:r w:rsidR="0064389E">
        <w:rPr>
          <w:rFonts w:ascii="Arial" w:hAnsi="Arial" w:cs="Arial"/>
        </w:rPr>
        <w:t>district leadershi</w:t>
      </w:r>
      <w:r w:rsidR="001647FF">
        <w:rPr>
          <w:rFonts w:ascii="Arial" w:hAnsi="Arial" w:cs="Arial"/>
        </w:rPr>
        <w:t xml:space="preserve">p to identify areas of strength and areas for improvement. </w:t>
      </w:r>
    </w:p>
    <w:tbl>
      <w:tblPr>
        <w:tblStyle w:val="TableGrid"/>
        <w:tblW w:w="9949" w:type="dxa"/>
        <w:tblLook w:val="04A0" w:firstRow="1" w:lastRow="0" w:firstColumn="1" w:lastColumn="0" w:noHBand="0" w:noVBand="1"/>
      </w:tblPr>
      <w:tblGrid>
        <w:gridCol w:w="9949"/>
      </w:tblGrid>
      <w:tr w:rsidR="00C778B4" w14:paraId="3DB70D97" w14:textId="77777777" w:rsidTr="00E0694B">
        <w:trPr>
          <w:trHeight w:val="320"/>
        </w:trPr>
        <w:tc>
          <w:tcPr>
            <w:tcW w:w="9949" w:type="dxa"/>
            <w:shd w:val="clear" w:color="auto" w:fill="000066"/>
          </w:tcPr>
          <w:p w14:paraId="7A9192BB" w14:textId="77777777" w:rsidR="00C778B4" w:rsidRPr="003925E9" w:rsidRDefault="00C778B4" w:rsidP="00E0694B">
            <w:pPr>
              <w:tabs>
                <w:tab w:val="left" w:pos="2892"/>
              </w:tabs>
              <w:rPr>
                <w:rFonts w:ascii="Arial" w:hAnsi="Arial" w:cs="Arial"/>
                <w:b/>
              </w:rPr>
            </w:pPr>
            <w:r>
              <w:rPr>
                <w:rFonts w:ascii="Arial" w:hAnsi="Arial" w:cs="Arial"/>
                <w:b/>
                <w:color w:val="FFFFFF" w:themeColor="background1"/>
              </w:rPr>
              <w:t>Comprehensive Literacy Plan Alignment</w:t>
            </w:r>
          </w:p>
        </w:tc>
      </w:tr>
    </w:tbl>
    <w:p w14:paraId="6864CF58" w14:textId="1907AE54" w:rsidR="001647FF" w:rsidRDefault="001647FF" w:rsidP="001647FF">
      <w:pPr>
        <w:rPr>
          <w:b/>
          <w:u w:val="single"/>
        </w:rPr>
      </w:pPr>
    </w:p>
    <w:p w14:paraId="7E73620B" w14:textId="69039B42" w:rsidR="001647FF" w:rsidRPr="007D09CD" w:rsidRDefault="001647FF" w:rsidP="001647FF">
      <w:pPr>
        <w:rPr>
          <w:b/>
        </w:rPr>
      </w:pPr>
      <w:r>
        <w:t xml:space="preserve">The sections that have the most direct correlation are </w:t>
      </w:r>
      <w:r w:rsidRPr="007D09CD">
        <w:rPr>
          <w:b/>
        </w:rPr>
        <w:t>Collaborative Leadership</w:t>
      </w:r>
      <w:r>
        <w:t xml:space="preserve">, </w:t>
      </w:r>
      <w:r>
        <w:rPr>
          <w:b/>
        </w:rPr>
        <w:t>Developing Professional Educators, and Effective Instruction and Interventions.</w:t>
      </w:r>
    </w:p>
    <w:p w14:paraId="2B854299" w14:textId="77777777" w:rsidR="001647FF" w:rsidRDefault="001647FF" w:rsidP="001647FF">
      <w:r>
        <w:rPr>
          <w:b/>
          <w:u w:val="single"/>
        </w:rPr>
        <w:t>Collaborative Leadership</w:t>
      </w:r>
    </w:p>
    <w:p w14:paraId="3258B223" w14:textId="77777777" w:rsidR="001647FF" w:rsidRDefault="001647FF" w:rsidP="001647FF">
      <w:pPr>
        <w:pStyle w:val="ListParagraph"/>
        <w:numPr>
          <w:ilvl w:val="0"/>
          <w:numId w:val="9"/>
        </w:numPr>
        <w:spacing w:after="160" w:line="259" w:lineRule="auto"/>
      </w:pPr>
      <w:r>
        <w:t>District and school leaders provide time and resources for literacy (PLC time and Literacy Kits)</w:t>
      </w:r>
    </w:p>
    <w:p w14:paraId="0FB6B84B" w14:textId="77777777" w:rsidR="001647FF" w:rsidRPr="007D09CD" w:rsidRDefault="001647FF" w:rsidP="001647FF">
      <w:pPr>
        <w:pStyle w:val="ListParagraph"/>
        <w:numPr>
          <w:ilvl w:val="1"/>
          <w:numId w:val="9"/>
        </w:numPr>
        <w:spacing w:after="160" w:line="259" w:lineRule="auto"/>
      </w:pPr>
      <w:r>
        <w:t>District and school leaders should plan to provide appropriate resources for literacy development strategies and ensure they are effectively and efficiently utilized for the benefit of students who need them</w:t>
      </w:r>
    </w:p>
    <w:p w14:paraId="6FC8C4F9" w14:textId="77777777" w:rsidR="001647FF" w:rsidRPr="005C5106" w:rsidRDefault="001647FF" w:rsidP="001647FF">
      <w:pPr>
        <w:rPr>
          <w:b/>
          <w:u w:val="single"/>
        </w:rPr>
      </w:pPr>
      <w:r w:rsidRPr="005C5106">
        <w:rPr>
          <w:b/>
          <w:u w:val="single"/>
        </w:rPr>
        <w:t>Developing Professional Educators</w:t>
      </w:r>
    </w:p>
    <w:p w14:paraId="04397959" w14:textId="77777777" w:rsidR="001647FF" w:rsidRDefault="001647FF" w:rsidP="001647FF">
      <w:r>
        <w:t xml:space="preserve">We will provide teachers a working knowledge </w:t>
      </w:r>
      <w:proofErr w:type="gramStart"/>
      <w:r>
        <w:t>of</w:t>
      </w:r>
      <w:proofErr w:type="gramEnd"/>
      <w:r>
        <w:t>:</w:t>
      </w:r>
    </w:p>
    <w:p w14:paraId="2BF10C99" w14:textId="77777777" w:rsidR="001647FF" w:rsidRDefault="001647FF" w:rsidP="001647FF">
      <w:pPr>
        <w:pStyle w:val="ListParagraph"/>
        <w:numPr>
          <w:ilvl w:val="0"/>
          <w:numId w:val="6"/>
        </w:numPr>
        <w:spacing w:after="160" w:line="259" w:lineRule="auto"/>
      </w:pPr>
      <w:r>
        <w:t>How literacy demands change with age and grade;</w:t>
      </w:r>
    </w:p>
    <w:p w14:paraId="597D0513" w14:textId="77777777" w:rsidR="001647FF" w:rsidRDefault="001647FF" w:rsidP="001647FF">
      <w:pPr>
        <w:pStyle w:val="ListParagraph"/>
        <w:numPr>
          <w:ilvl w:val="0"/>
          <w:numId w:val="6"/>
        </w:numPr>
        <w:spacing w:after="160" w:line="259" w:lineRule="auto"/>
      </w:pPr>
      <w:r>
        <w:t>How students vary in literacy strengths and needs;</w:t>
      </w:r>
    </w:p>
    <w:p w14:paraId="2C388C49" w14:textId="77777777" w:rsidR="001647FF" w:rsidRDefault="001647FF" w:rsidP="001647FF">
      <w:pPr>
        <w:pStyle w:val="ListParagraph"/>
        <w:numPr>
          <w:ilvl w:val="0"/>
          <w:numId w:val="6"/>
        </w:numPr>
        <w:spacing w:after="160" w:line="259" w:lineRule="auto"/>
      </w:pPr>
      <w:r>
        <w:t>How text in a given content raise specific literacy challenges;</w:t>
      </w:r>
    </w:p>
    <w:p w14:paraId="106A92F5" w14:textId="77777777" w:rsidR="001647FF" w:rsidRDefault="001647FF" w:rsidP="001647FF">
      <w:pPr>
        <w:pStyle w:val="ListParagraph"/>
        <w:numPr>
          <w:ilvl w:val="0"/>
          <w:numId w:val="6"/>
        </w:numPr>
        <w:spacing w:after="160" w:line="259" w:lineRule="auto"/>
      </w:pPr>
      <w:r>
        <w:t>How to recognize and address literacy difficulties; and</w:t>
      </w:r>
    </w:p>
    <w:p w14:paraId="63946A96" w14:textId="77777777" w:rsidR="001647FF" w:rsidRDefault="001647FF" w:rsidP="001647FF">
      <w:pPr>
        <w:pStyle w:val="ListParagraph"/>
        <w:numPr>
          <w:ilvl w:val="0"/>
          <w:numId w:val="6"/>
        </w:numPr>
        <w:spacing w:after="160" w:line="259" w:lineRule="auto"/>
      </w:pPr>
      <w:r>
        <w:t xml:space="preserve">How to adapt and develop teaching skills over time. </w:t>
      </w:r>
    </w:p>
    <w:p w14:paraId="4FC9F56D" w14:textId="77777777" w:rsidR="001647FF" w:rsidRDefault="001647FF" w:rsidP="001647FF">
      <w:r>
        <w:t xml:space="preserve"> To support teachers in these </w:t>
      </w:r>
      <w:proofErr w:type="gramStart"/>
      <w:r>
        <w:t>5</w:t>
      </w:r>
      <w:proofErr w:type="gramEnd"/>
      <w:r>
        <w:t xml:space="preserve"> basic areas, we provide training for the following strategies:</w:t>
      </w:r>
    </w:p>
    <w:p w14:paraId="11D936E2" w14:textId="77777777" w:rsidR="001647FF" w:rsidRDefault="001647FF" w:rsidP="001647FF">
      <w:pPr>
        <w:pStyle w:val="ListParagraph"/>
        <w:numPr>
          <w:ilvl w:val="0"/>
          <w:numId w:val="7"/>
        </w:numPr>
        <w:spacing w:after="160" w:line="259" w:lineRule="auto"/>
      </w:pPr>
      <w:r>
        <w:t xml:space="preserve">Develop and implement a systematic approach to building teachers’ literacy development knowledge and expertise that begins in </w:t>
      </w:r>
      <w:r w:rsidRPr="00C46792">
        <w:t>teacher preparation</w:t>
      </w:r>
      <w:r>
        <w:t xml:space="preserve"> and continues through onboarding and professional development</w:t>
      </w:r>
    </w:p>
    <w:p w14:paraId="551B3F3D" w14:textId="77777777" w:rsidR="001647FF" w:rsidRDefault="001647FF" w:rsidP="001647FF">
      <w:pPr>
        <w:pStyle w:val="ListParagraph"/>
        <w:numPr>
          <w:ilvl w:val="0"/>
          <w:numId w:val="7"/>
        </w:numPr>
        <w:spacing w:after="160" w:line="259" w:lineRule="auto"/>
      </w:pPr>
      <w:r>
        <w:t xml:space="preserve">Use research supported practices to provide effective professional development in order to increase teachers’ likelihood of fully integrating new practices into their pedagogical and instruction repertoire, including: </w:t>
      </w:r>
    </w:p>
    <w:p w14:paraId="1155D769" w14:textId="77777777" w:rsidR="001647FF" w:rsidRDefault="001647FF" w:rsidP="001647FF">
      <w:pPr>
        <w:pStyle w:val="ListParagraph"/>
        <w:numPr>
          <w:ilvl w:val="1"/>
          <w:numId w:val="7"/>
        </w:numPr>
        <w:spacing w:after="160" w:line="259" w:lineRule="auto"/>
      </w:pPr>
      <w:r>
        <w:t>Job embedded professional development, such as instructional coaching</w:t>
      </w:r>
    </w:p>
    <w:p w14:paraId="25359F3A" w14:textId="77777777" w:rsidR="001647FF" w:rsidRDefault="001647FF" w:rsidP="001647FF">
      <w:pPr>
        <w:pStyle w:val="ListParagraph"/>
        <w:numPr>
          <w:ilvl w:val="1"/>
          <w:numId w:val="7"/>
        </w:numPr>
        <w:spacing w:after="160" w:line="259" w:lineRule="auto"/>
      </w:pPr>
      <w:r>
        <w:t>Sustained, intensive professional development focused on literacy</w:t>
      </w:r>
    </w:p>
    <w:p w14:paraId="152A43DF" w14:textId="77777777" w:rsidR="001647FF" w:rsidRDefault="001647FF" w:rsidP="001647FF">
      <w:pPr>
        <w:pStyle w:val="ListParagraph"/>
        <w:numPr>
          <w:ilvl w:val="1"/>
          <w:numId w:val="7"/>
        </w:numPr>
        <w:spacing w:after="160" w:line="259" w:lineRule="auto"/>
      </w:pPr>
      <w:r>
        <w:t>Teacher collaboration, inquiry, joint problem solving</w:t>
      </w:r>
    </w:p>
    <w:p w14:paraId="117A86A6" w14:textId="77777777" w:rsidR="001647FF" w:rsidRPr="00C46792" w:rsidRDefault="001647FF" w:rsidP="001647FF">
      <w:pPr>
        <w:pStyle w:val="ListParagraph"/>
        <w:numPr>
          <w:ilvl w:val="1"/>
          <w:numId w:val="7"/>
        </w:numPr>
        <w:spacing w:after="160" w:line="259" w:lineRule="auto"/>
      </w:pPr>
      <w:r>
        <w:t>Subject - area and grade - band subject professional development that coaches teachers on how to integrate literacy knowledge into their specific role(s)</w:t>
      </w:r>
    </w:p>
    <w:p w14:paraId="248C5078" w14:textId="77777777" w:rsidR="001647FF" w:rsidRDefault="001647FF" w:rsidP="001647FF"/>
    <w:p w14:paraId="35F7CDFB" w14:textId="77777777" w:rsidR="001647FF" w:rsidRDefault="001647FF" w:rsidP="001647FF">
      <w:pPr>
        <w:pStyle w:val="ListParagraph"/>
        <w:numPr>
          <w:ilvl w:val="0"/>
          <w:numId w:val="8"/>
        </w:numPr>
        <w:spacing w:after="160" w:line="259" w:lineRule="auto"/>
      </w:pPr>
      <w:r>
        <w:t>Ensure that professional development includes all topics critical to literacy skills development for students, including literacy instruction, assessment and data, and use of assistive technologies</w:t>
      </w:r>
    </w:p>
    <w:p w14:paraId="7EA5ED79" w14:textId="77777777" w:rsidR="001647FF" w:rsidRDefault="001647FF" w:rsidP="001647FF"/>
    <w:p w14:paraId="3E942C40" w14:textId="77777777" w:rsidR="001647FF" w:rsidRDefault="001647FF" w:rsidP="001647FF">
      <w:pPr>
        <w:rPr>
          <w:b/>
        </w:rPr>
      </w:pPr>
      <w:r>
        <w:rPr>
          <w:b/>
        </w:rPr>
        <w:t>Effective Instruction and Interventions</w:t>
      </w:r>
    </w:p>
    <w:p w14:paraId="55725F4D" w14:textId="3058E1D9" w:rsidR="001647FF" w:rsidRDefault="001647FF" w:rsidP="001647FF">
      <w:r>
        <w:t>Alignment with the following strategies:</w:t>
      </w:r>
    </w:p>
    <w:p w14:paraId="1FBEF4D3" w14:textId="77777777" w:rsidR="001647FF" w:rsidRDefault="001647FF" w:rsidP="001647FF">
      <w:pPr>
        <w:pStyle w:val="ListParagraph"/>
        <w:numPr>
          <w:ilvl w:val="0"/>
          <w:numId w:val="8"/>
        </w:numPr>
        <w:spacing w:after="160" w:line="259" w:lineRule="auto"/>
      </w:pPr>
      <w:r>
        <w:t xml:space="preserve">Teachers shall apply current research and best practices into their instruction in order to effectively engage all students in learning </w:t>
      </w:r>
    </w:p>
    <w:p w14:paraId="7BC3130C" w14:textId="77777777" w:rsidR="001647FF" w:rsidRDefault="001647FF" w:rsidP="001647FF">
      <w:pPr>
        <w:pStyle w:val="ListParagraph"/>
        <w:numPr>
          <w:ilvl w:val="0"/>
          <w:numId w:val="8"/>
        </w:numPr>
        <w:spacing w:after="160" w:line="259" w:lineRule="auto"/>
      </w:pPr>
      <w:r>
        <w:t>Educators shall use systematic, explicit instruction to support students in building foundational reading skills</w:t>
      </w:r>
    </w:p>
    <w:p w14:paraId="05BEAFBF" w14:textId="77777777" w:rsidR="001647FF" w:rsidRDefault="001647FF" w:rsidP="001647FF">
      <w:pPr>
        <w:pStyle w:val="ListParagraph"/>
        <w:numPr>
          <w:ilvl w:val="0"/>
          <w:numId w:val="8"/>
        </w:numPr>
        <w:spacing w:after="160" w:line="259" w:lineRule="auto"/>
      </w:pPr>
      <w:r>
        <w:t>District and school leaders shall understand current research and best practices in instruction and literacy development and should demonstrate a willingness to adjust structures and systems in schools in order to apply best practices and innovative ideas (such as flexible group, in class tutoring, etc.)</w:t>
      </w:r>
    </w:p>
    <w:p w14:paraId="2B882D50" w14:textId="28421541" w:rsidR="004F5A90" w:rsidRDefault="004F5A90" w:rsidP="001647FF">
      <w:pPr>
        <w:rPr>
          <w:rFonts w:ascii="Arial" w:hAnsi="Arial" w:cs="Arial"/>
        </w:rPr>
      </w:pPr>
    </w:p>
    <w:tbl>
      <w:tblPr>
        <w:tblStyle w:val="TableGrid"/>
        <w:tblW w:w="9949" w:type="dxa"/>
        <w:tblLook w:val="04A0" w:firstRow="1" w:lastRow="0" w:firstColumn="1" w:lastColumn="0" w:noHBand="0" w:noVBand="1"/>
      </w:tblPr>
      <w:tblGrid>
        <w:gridCol w:w="9949"/>
      </w:tblGrid>
      <w:tr w:rsidR="004F5A90" w14:paraId="6ABEFDE0" w14:textId="77777777" w:rsidTr="00E0694B">
        <w:trPr>
          <w:trHeight w:val="320"/>
        </w:trPr>
        <w:tc>
          <w:tcPr>
            <w:tcW w:w="9949" w:type="dxa"/>
            <w:shd w:val="clear" w:color="auto" w:fill="000066"/>
          </w:tcPr>
          <w:p w14:paraId="223F2018" w14:textId="77777777" w:rsidR="004F5A90" w:rsidRPr="003925E9" w:rsidRDefault="004F5A90" w:rsidP="00E0694B">
            <w:pPr>
              <w:tabs>
                <w:tab w:val="left" w:pos="2892"/>
              </w:tabs>
              <w:rPr>
                <w:rFonts w:ascii="Arial" w:hAnsi="Arial" w:cs="Arial"/>
                <w:b/>
              </w:rPr>
            </w:pPr>
            <w:r>
              <w:rPr>
                <w:rFonts w:ascii="Arial" w:hAnsi="Arial" w:cs="Arial"/>
                <w:b/>
                <w:color w:val="FFFFFF" w:themeColor="background1"/>
              </w:rPr>
              <w:t>Parent Involvement</w:t>
            </w:r>
          </w:p>
        </w:tc>
      </w:tr>
    </w:tbl>
    <w:p w14:paraId="3C1E6D51" w14:textId="77777777" w:rsidR="004F5A90" w:rsidRDefault="004F5A90" w:rsidP="004F5A90">
      <w:pPr>
        <w:tabs>
          <w:tab w:val="left" w:pos="2892"/>
        </w:tabs>
        <w:rPr>
          <w:rFonts w:ascii="Arial" w:hAnsi="Arial" w:cs="Arial"/>
        </w:rPr>
      </w:pPr>
    </w:p>
    <w:p w14:paraId="76548853" w14:textId="77777777" w:rsidR="004F5A90" w:rsidRDefault="004F5A90" w:rsidP="004F5A90">
      <w:pPr>
        <w:tabs>
          <w:tab w:val="left" w:pos="2892"/>
        </w:tabs>
        <w:rPr>
          <w:rFonts w:ascii="Arial" w:hAnsi="Arial" w:cs="Arial"/>
        </w:rPr>
      </w:pPr>
    </w:p>
    <w:p w14:paraId="23FED86E" w14:textId="1A5ABAF2" w:rsidR="004F5A90" w:rsidRDefault="00B90C9B" w:rsidP="004F5A90">
      <w:pPr>
        <w:tabs>
          <w:tab w:val="left" w:pos="2892"/>
        </w:tabs>
        <w:rPr>
          <w:rFonts w:ascii="Arial" w:hAnsi="Arial" w:cs="Arial"/>
        </w:rPr>
      </w:pPr>
      <w:r>
        <w:rPr>
          <w:rFonts w:ascii="Arial" w:hAnsi="Arial" w:cs="Arial"/>
        </w:rPr>
        <w:t xml:space="preserve">Parents were involved in planning in a few ways.  First, surveys </w:t>
      </w:r>
      <w:proofErr w:type="gramStart"/>
      <w:r>
        <w:rPr>
          <w:rFonts w:ascii="Arial" w:hAnsi="Arial" w:cs="Arial"/>
        </w:rPr>
        <w:t>were sent</w:t>
      </w:r>
      <w:proofErr w:type="gramEnd"/>
      <w:r>
        <w:rPr>
          <w:rFonts w:ascii="Arial" w:hAnsi="Arial" w:cs="Arial"/>
        </w:rPr>
        <w:t xml:space="preserve"> out last year to find out if there was a need and interest in all day every day kindergarten.  Based on that feedback, the district principals made various plans on how to offer all-day kindergarten to those who needed it.  All parents (K-3</w:t>
      </w:r>
      <w:r w:rsidRPr="00B90C9B">
        <w:rPr>
          <w:rFonts w:ascii="Arial" w:hAnsi="Arial" w:cs="Arial"/>
          <w:vertAlign w:val="superscript"/>
        </w:rPr>
        <w:t>rd</w:t>
      </w:r>
      <w:r>
        <w:rPr>
          <w:rFonts w:ascii="Arial" w:hAnsi="Arial" w:cs="Arial"/>
        </w:rPr>
        <w:t xml:space="preserve">) </w:t>
      </w:r>
      <w:proofErr w:type="gramStart"/>
      <w:r>
        <w:rPr>
          <w:rFonts w:ascii="Arial" w:hAnsi="Arial" w:cs="Arial"/>
        </w:rPr>
        <w:t>were invited</w:t>
      </w:r>
      <w:proofErr w:type="gramEnd"/>
      <w:r>
        <w:rPr>
          <w:rFonts w:ascii="Arial" w:hAnsi="Arial" w:cs="Arial"/>
        </w:rPr>
        <w:t xml:space="preserve"> to conference to discuss their child’s needs and make a plan for the year.  P</w:t>
      </w:r>
      <w:r w:rsidR="009C6C40">
        <w:rPr>
          <w:rFonts w:ascii="Arial" w:hAnsi="Arial" w:cs="Arial"/>
        </w:rPr>
        <w:t xml:space="preserve">lease see the form below. </w:t>
      </w:r>
    </w:p>
    <w:p w14:paraId="24F24F86" w14:textId="77777777" w:rsidR="00B90C9B" w:rsidRDefault="00B90C9B" w:rsidP="004F5A90">
      <w:pPr>
        <w:tabs>
          <w:tab w:val="left" w:pos="2892"/>
        </w:tabs>
        <w:rPr>
          <w:rFonts w:ascii="Arial" w:hAnsi="Arial" w:cs="Arial"/>
        </w:rPr>
      </w:pPr>
    </w:p>
    <w:p w14:paraId="2B9D5AF0" w14:textId="77777777" w:rsidR="00B90C9B" w:rsidRPr="00501B26" w:rsidRDefault="00B90C9B" w:rsidP="00B90C9B">
      <w:pPr>
        <w:spacing w:after="160" w:line="259" w:lineRule="auto"/>
        <w:rPr>
          <w:rFonts w:ascii="Calibri" w:eastAsia="Calibri" w:hAnsi="Calibri" w:cs="Times New Roman"/>
        </w:rPr>
      </w:pPr>
      <w:r>
        <w:rPr>
          <w:rFonts w:ascii="Calibri" w:eastAsia="Calibri" w:hAnsi="Calibri" w:cs="Times New Roman"/>
        </w:rPr>
        <w:t xml:space="preserve">2016-2017 </w:t>
      </w:r>
      <w:r w:rsidRPr="00501B26">
        <w:rPr>
          <w:rFonts w:ascii="Calibri" w:eastAsia="Calibri" w:hAnsi="Calibri" w:cs="Times New Roman"/>
        </w:rPr>
        <w:t>Early Literacy Parent Notice</w:t>
      </w:r>
      <w:r w:rsidRPr="00501B26">
        <w:rPr>
          <w:rFonts w:ascii="Calibri" w:eastAsia="Calibri" w:hAnsi="Calibri" w:cs="Times New Roman"/>
        </w:rPr>
        <w:tab/>
        <w:t xml:space="preserve">   Student Name _______________________________</w:t>
      </w:r>
    </w:p>
    <w:p w14:paraId="4EB66DBF" w14:textId="77777777" w:rsidR="00B90C9B" w:rsidRDefault="00B90C9B" w:rsidP="00B90C9B">
      <w:pPr>
        <w:spacing w:after="160" w:line="259" w:lineRule="auto"/>
        <w:rPr>
          <w:rFonts w:ascii="Calibri" w:eastAsia="Calibri" w:hAnsi="Calibri" w:cs="Times New Roman"/>
          <w:sz w:val="20"/>
          <w:szCs w:val="20"/>
        </w:rPr>
      </w:pPr>
      <w:r w:rsidRPr="00501B26">
        <w:rPr>
          <w:rFonts w:ascii="Calibri" w:eastAsia="Calibri" w:hAnsi="Calibri" w:cs="Times New Roman"/>
          <w:sz w:val="20"/>
          <w:szCs w:val="20"/>
        </w:rPr>
        <w:t>Idaho reading indicator information:  Fall IRI score____   Winter IRI score_____    Spring IRI score_______</w:t>
      </w:r>
    </w:p>
    <w:p w14:paraId="479D19F1" w14:textId="77777777" w:rsidR="00B90C9B" w:rsidRDefault="00B90C9B" w:rsidP="00B90C9B">
      <w:pPr>
        <w:spacing w:after="160" w:line="259" w:lineRule="auto"/>
        <w:jc w:val="center"/>
        <w:rPr>
          <w:rFonts w:ascii="Calibri" w:eastAsia="Calibri" w:hAnsi="Calibri" w:cs="Times New Roman"/>
          <w:sz w:val="20"/>
          <w:szCs w:val="20"/>
        </w:rPr>
      </w:pPr>
      <w:r>
        <w:rPr>
          <w:rFonts w:ascii="Calibri" w:eastAsia="Calibri" w:hAnsi="Calibri" w:cs="Times New Roman"/>
          <w:noProof/>
          <w:sz w:val="20"/>
          <w:szCs w:val="20"/>
        </w:rPr>
        <mc:AlternateContent>
          <mc:Choice Requires="wps">
            <w:drawing>
              <wp:anchor distT="0" distB="0" distL="114300" distR="114300" simplePos="0" relativeHeight="251659264" behindDoc="1" locked="0" layoutInCell="1" allowOverlap="1" wp14:anchorId="0D3E7F8C" wp14:editId="31AFE5DE">
                <wp:simplePos x="0" y="0"/>
                <wp:positionH relativeFrom="column">
                  <wp:posOffset>287448</wp:posOffset>
                </wp:positionH>
                <wp:positionV relativeFrom="paragraph">
                  <wp:posOffset>25067</wp:posOffset>
                </wp:positionV>
                <wp:extent cx="4919472" cy="804672"/>
                <wp:effectExtent l="50800" t="25400" r="84455" b="109855"/>
                <wp:wrapNone/>
                <wp:docPr id="5" name="Rectangle 5"/>
                <wp:cNvGraphicFramePr/>
                <a:graphic xmlns:a="http://schemas.openxmlformats.org/drawingml/2006/main">
                  <a:graphicData uri="http://schemas.microsoft.com/office/word/2010/wordprocessingShape">
                    <wps:wsp>
                      <wps:cNvSpPr/>
                      <wps:spPr>
                        <a:xfrm>
                          <a:off x="0" y="0"/>
                          <a:ext cx="4919472" cy="804672"/>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F65BF08" id="Rectangle 5" o:spid="_x0000_s1026" style="position:absolute;margin-left:22.65pt;margin-top:1.95pt;width:387.35pt;height:6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" filled="f" strokecolor="#5b9bd5 [3204]" strokeweight=".5pt"/>
            </w:pict>
          </mc:Fallback>
        </mc:AlternateContent>
      </w:r>
      <w:r w:rsidRPr="00501B26">
        <w:rPr>
          <w:rFonts w:ascii="Calibri" w:eastAsia="Calibri" w:hAnsi="Calibri" w:cs="Times New Roman"/>
          <w:noProof/>
          <w:sz w:val="20"/>
          <w:szCs w:val="20"/>
        </w:rPr>
        <w:drawing>
          <wp:inline distT="0" distB="0" distL="0" distR="0" wp14:anchorId="44123E7B" wp14:editId="0AF3BD71">
            <wp:extent cx="5006812" cy="880248"/>
            <wp:effectExtent l="25400" t="25400" r="22860" b="342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02754" cy="897116"/>
                    </a:xfrm>
                    <a:prstGeom prst="rect">
                      <a:avLst/>
                    </a:prstGeom>
                    <a:ln w="12700">
                      <a:solidFill>
                        <a:schemeClr val="tx1"/>
                      </a:solidFill>
                    </a:ln>
                  </pic:spPr>
                </pic:pic>
              </a:graphicData>
            </a:graphic>
          </wp:inline>
        </w:drawing>
      </w:r>
    </w:p>
    <w:p w14:paraId="70F91F6B" w14:textId="77777777" w:rsidR="00B90C9B" w:rsidRPr="00501B26" w:rsidRDefault="00B90C9B" w:rsidP="00B90C9B">
      <w:pPr>
        <w:tabs>
          <w:tab w:val="left" w:pos="1080"/>
        </w:tabs>
        <w:spacing w:after="160" w:line="259" w:lineRule="auto"/>
        <w:rPr>
          <w:rFonts w:ascii="Calibri" w:eastAsia="Calibri" w:hAnsi="Calibri" w:cs="Times New Roman"/>
          <w:b/>
          <w:sz w:val="20"/>
          <w:szCs w:val="20"/>
        </w:rPr>
      </w:pPr>
      <w:r w:rsidRPr="00501B26">
        <w:rPr>
          <w:rFonts w:ascii="Calibri" w:eastAsia="Calibri" w:hAnsi="Calibri" w:cs="Times New Roman"/>
          <w:b/>
          <w:bCs/>
          <w:sz w:val="20"/>
          <w:szCs w:val="20"/>
        </w:rPr>
        <w:t xml:space="preserve">The above graphic shows the progression of skills needed for reading proficiency. It takes years to develop into a proficient reader and much of our time in elementary school </w:t>
      </w:r>
      <w:proofErr w:type="gramStart"/>
      <w:r w:rsidRPr="00501B26">
        <w:rPr>
          <w:rFonts w:ascii="Calibri" w:eastAsia="Calibri" w:hAnsi="Calibri" w:cs="Times New Roman"/>
          <w:b/>
          <w:bCs/>
          <w:sz w:val="20"/>
          <w:szCs w:val="20"/>
        </w:rPr>
        <w:t>is spent</w:t>
      </w:r>
      <w:proofErr w:type="gramEnd"/>
      <w:r w:rsidRPr="00501B26">
        <w:rPr>
          <w:rFonts w:ascii="Calibri" w:eastAsia="Calibri" w:hAnsi="Calibri" w:cs="Times New Roman"/>
          <w:b/>
          <w:bCs/>
          <w:sz w:val="20"/>
          <w:szCs w:val="20"/>
        </w:rPr>
        <w:t xml:space="preserve"> in this development.  If a student is struggling in one of these areas, the natural progress of reading development will be impaired. </w:t>
      </w:r>
    </w:p>
    <w:p w14:paraId="20374927" w14:textId="77777777" w:rsidR="00B90C9B" w:rsidRPr="00501B26" w:rsidRDefault="00B90C9B" w:rsidP="00B90C9B">
      <w:pPr>
        <w:tabs>
          <w:tab w:val="left" w:pos="1080"/>
        </w:tabs>
        <w:spacing w:after="160" w:line="259" w:lineRule="auto"/>
        <w:rPr>
          <w:rFonts w:ascii="Calibri" w:eastAsia="Calibri" w:hAnsi="Calibri" w:cs="Times New Roman"/>
          <w:b/>
          <w:sz w:val="20"/>
          <w:szCs w:val="20"/>
        </w:rPr>
      </w:pPr>
      <w:r w:rsidRPr="00501B26">
        <w:rPr>
          <w:rFonts w:ascii="Calibri" w:eastAsia="Calibri" w:hAnsi="Calibri" w:cs="Times New Roman"/>
          <w:b/>
          <w:bCs/>
          <w:sz w:val="20"/>
          <w:szCs w:val="20"/>
        </w:rPr>
        <w:t xml:space="preserve">The Idaho Reading Indicator is a quick assessment to determine if students are obtaining the reading </w:t>
      </w:r>
      <w:proofErr w:type="gramStart"/>
      <w:r w:rsidRPr="00501B26">
        <w:rPr>
          <w:rFonts w:ascii="Calibri" w:eastAsia="Calibri" w:hAnsi="Calibri" w:cs="Times New Roman"/>
          <w:b/>
          <w:bCs/>
          <w:sz w:val="20"/>
          <w:szCs w:val="20"/>
        </w:rPr>
        <w:t>skills</w:t>
      </w:r>
      <w:proofErr w:type="gramEnd"/>
      <w:r w:rsidRPr="00501B26">
        <w:rPr>
          <w:rFonts w:ascii="Calibri" w:eastAsia="Calibri" w:hAnsi="Calibri" w:cs="Times New Roman"/>
          <w:b/>
          <w:bCs/>
          <w:sz w:val="20"/>
          <w:szCs w:val="20"/>
        </w:rPr>
        <w:t xml:space="preserve"> they should have for their grade level.  A score of “1” or “2” on an IRI indicates that more s</w:t>
      </w:r>
      <w:r>
        <w:rPr>
          <w:rFonts w:ascii="Calibri" w:eastAsia="Calibri" w:hAnsi="Calibri" w:cs="Times New Roman"/>
          <w:b/>
          <w:bCs/>
          <w:sz w:val="20"/>
          <w:szCs w:val="20"/>
        </w:rPr>
        <w:t xml:space="preserve">upport </w:t>
      </w:r>
      <w:r w:rsidRPr="00501B26">
        <w:rPr>
          <w:rFonts w:ascii="Calibri" w:eastAsia="Calibri" w:hAnsi="Calibri" w:cs="Times New Roman"/>
          <w:b/>
          <w:bCs/>
          <w:sz w:val="20"/>
          <w:szCs w:val="20"/>
        </w:rPr>
        <w:t xml:space="preserve">is necessary for your student’s success. Research-based instructional interventions </w:t>
      </w:r>
      <w:proofErr w:type="gramStart"/>
      <w:r w:rsidRPr="00501B26">
        <w:rPr>
          <w:rFonts w:ascii="Calibri" w:eastAsia="Calibri" w:hAnsi="Calibri" w:cs="Times New Roman"/>
          <w:b/>
          <w:bCs/>
          <w:sz w:val="20"/>
          <w:szCs w:val="20"/>
        </w:rPr>
        <w:t>will be provided</w:t>
      </w:r>
      <w:proofErr w:type="gramEnd"/>
      <w:r w:rsidRPr="00501B26">
        <w:rPr>
          <w:rFonts w:ascii="Calibri" w:eastAsia="Calibri" w:hAnsi="Calibri" w:cs="Times New Roman"/>
          <w:b/>
          <w:bCs/>
          <w:sz w:val="20"/>
          <w:szCs w:val="20"/>
        </w:rPr>
        <w:t>; targeting the skill that your student is struggling to develop (per Idaho House Bill 451 and 526).</w:t>
      </w:r>
    </w:p>
    <w:p w14:paraId="03FE2B9F" w14:textId="77777777" w:rsidR="00B90C9B" w:rsidRPr="00501B26" w:rsidRDefault="00B90C9B" w:rsidP="00B90C9B">
      <w:pPr>
        <w:spacing w:after="160" w:line="259" w:lineRule="auto"/>
        <w:rPr>
          <w:rFonts w:ascii="Calibri" w:eastAsia="Calibri" w:hAnsi="Calibri" w:cs="Times New Roman"/>
          <w:b/>
          <w:sz w:val="20"/>
          <w:szCs w:val="20"/>
          <w:u w:val="single"/>
        </w:rPr>
      </w:pPr>
      <w:r w:rsidRPr="00501B26">
        <w:rPr>
          <w:rFonts w:ascii="Calibri" w:eastAsia="Calibri" w:hAnsi="Calibri" w:cs="Times New Roman"/>
          <w:b/>
          <w:bCs/>
          <w:sz w:val="20"/>
          <w:szCs w:val="20"/>
          <w:u w:val="single"/>
        </w:rPr>
        <w:t xml:space="preserve">Research-based instructional interventions in the area marked below </w:t>
      </w:r>
      <w:proofErr w:type="gramStart"/>
      <w:r w:rsidRPr="00501B26">
        <w:rPr>
          <w:rFonts w:ascii="Calibri" w:eastAsia="Calibri" w:hAnsi="Calibri" w:cs="Times New Roman"/>
          <w:b/>
          <w:bCs/>
          <w:sz w:val="20"/>
          <w:szCs w:val="20"/>
          <w:u w:val="single"/>
        </w:rPr>
        <w:t>will be provided</w:t>
      </w:r>
      <w:proofErr w:type="gramEnd"/>
      <w:r w:rsidRPr="00501B26">
        <w:rPr>
          <w:rFonts w:ascii="Calibri" w:eastAsia="Calibri" w:hAnsi="Calibri" w:cs="Times New Roman"/>
          <w:b/>
          <w:bCs/>
          <w:sz w:val="20"/>
          <w:szCs w:val="20"/>
          <w:u w:val="single"/>
        </w:rPr>
        <w:t xml:space="preserve"> for 180 minutes per week until the necessary skill is mastered.  We will then move on to develop the next skill in this progression. Note: A and B Day Kindergarten students will receive 90 minutes of intervention per week.</w:t>
      </w:r>
    </w:p>
    <w:p w14:paraId="48DC2D0E" w14:textId="77777777" w:rsidR="00B90C9B" w:rsidRPr="00501B26" w:rsidRDefault="00B90C9B" w:rsidP="00B90C9B">
      <w:pPr>
        <w:spacing w:after="160" w:line="259" w:lineRule="auto"/>
        <w:rPr>
          <w:rFonts w:ascii="Calibri" w:eastAsia="Calibri" w:hAnsi="Calibri" w:cs="Times New Roman"/>
          <w:b/>
          <w:sz w:val="20"/>
          <w:szCs w:val="20"/>
          <w:u w:val="single"/>
        </w:rPr>
      </w:pPr>
    </w:p>
    <w:p w14:paraId="41B95810" w14:textId="77777777" w:rsidR="00B90C9B" w:rsidRPr="00501B26" w:rsidRDefault="00B90C9B" w:rsidP="00B90C9B">
      <w:pPr>
        <w:spacing w:after="160" w:line="259" w:lineRule="auto"/>
        <w:rPr>
          <w:rFonts w:ascii="Calibri" w:eastAsia="Calibri" w:hAnsi="Calibri" w:cs="Times New Roman"/>
          <w:i/>
          <w:sz w:val="20"/>
          <w:szCs w:val="20"/>
        </w:rPr>
      </w:pPr>
      <w:r w:rsidRPr="00501B26">
        <w:rPr>
          <w:rFonts w:ascii="Calibri" w:eastAsia="Calibri" w:hAnsi="Calibri" w:cs="Times New Roman"/>
          <w:i/>
          <w:iCs/>
          <w:sz w:val="20"/>
          <w:szCs w:val="20"/>
        </w:rPr>
        <w:t>Your student will receive intervention for the following skill (see the attached information sheet on ways you can help at home):</w:t>
      </w:r>
    </w:p>
    <w:p w14:paraId="7E743FD1" w14:textId="77777777" w:rsidR="00B90C9B" w:rsidRPr="00501B26" w:rsidRDefault="00B90C9B" w:rsidP="00B90C9B">
      <w:pPr>
        <w:spacing w:after="160" w:line="259" w:lineRule="auto"/>
        <w:rPr>
          <w:rFonts w:ascii="Calibri" w:eastAsia="Calibri" w:hAnsi="Calibri" w:cs="Times New Roman"/>
          <w:i/>
          <w:sz w:val="20"/>
          <w:szCs w:val="20"/>
        </w:rPr>
      </w:pPr>
      <w:r w:rsidRPr="00501B26">
        <w:rPr>
          <w:rFonts w:ascii="Calibri" w:eastAsia="Calibri" w:hAnsi="Calibri" w:cs="Times New Roman"/>
          <w:i/>
          <w:iCs/>
          <w:sz w:val="20"/>
          <w:szCs w:val="20"/>
        </w:rPr>
        <w:t xml:space="preserve">Phonemic Awareness          Phonics          Fluency           Vocabulary          Comprehension </w:t>
      </w:r>
    </w:p>
    <w:p w14:paraId="4CC1253E" w14:textId="77777777" w:rsidR="00B90C9B" w:rsidRPr="00501B26" w:rsidRDefault="00B90C9B" w:rsidP="00B90C9B">
      <w:pPr>
        <w:tabs>
          <w:tab w:val="left" w:pos="1080"/>
        </w:tabs>
        <w:spacing w:after="160" w:line="259" w:lineRule="auto"/>
        <w:rPr>
          <w:rFonts w:ascii="Calibri" w:eastAsia="Calibri" w:hAnsi="Calibri" w:cs="Times New Roman"/>
          <w:sz w:val="20"/>
          <w:szCs w:val="20"/>
        </w:rPr>
      </w:pPr>
      <w:r w:rsidRPr="00501B26">
        <w:rPr>
          <w:rFonts w:ascii="Calibri" w:eastAsia="Calibri" w:hAnsi="Calibri" w:cs="Times New Roman"/>
          <w:sz w:val="20"/>
          <w:szCs w:val="20"/>
        </w:rPr>
        <w:t>Grade Level Teacher Team signatures:</w:t>
      </w:r>
    </w:p>
    <w:p w14:paraId="28BEA027" w14:textId="77777777" w:rsidR="00B90C9B" w:rsidRPr="00501B26" w:rsidRDefault="00B90C9B" w:rsidP="00B90C9B">
      <w:pPr>
        <w:tabs>
          <w:tab w:val="left" w:pos="1080"/>
        </w:tabs>
        <w:spacing w:after="160" w:line="259" w:lineRule="auto"/>
        <w:rPr>
          <w:rFonts w:ascii="Calibri" w:eastAsia="Calibri" w:hAnsi="Calibri" w:cs="Times New Roman"/>
          <w:sz w:val="20"/>
          <w:szCs w:val="20"/>
        </w:rPr>
      </w:pPr>
      <w:r w:rsidRPr="00501B26">
        <w:rPr>
          <w:rFonts w:ascii="Calibri" w:eastAsia="Calibri" w:hAnsi="Calibri" w:cs="Times New Roman"/>
          <w:sz w:val="20"/>
          <w:szCs w:val="20"/>
        </w:rPr>
        <w:t>_____________________________________________________________</w:t>
      </w:r>
      <w:r>
        <w:rPr>
          <w:rFonts w:ascii="Calibri" w:eastAsia="Calibri" w:hAnsi="Calibri" w:cs="Times New Roman"/>
          <w:sz w:val="20"/>
          <w:szCs w:val="20"/>
        </w:rPr>
        <w:t>_________________________</w:t>
      </w:r>
    </w:p>
    <w:p w14:paraId="3412CFD6" w14:textId="77777777" w:rsidR="00B90C9B" w:rsidRPr="00501B26" w:rsidRDefault="00B90C9B" w:rsidP="00B90C9B">
      <w:pPr>
        <w:tabs>
          <w:tab w:val="left" w:pos="1080"/>
        </w:tabs>
        <w:rPr>
          <w:rFonts w:ascii="Calibri" w:eastAsia="Calibri" w:hAnsi="Calibri" w:cs="Times New Roman"/>
          <w:sz w:val="16"/>
          <w:szCs w:val="16"/>
        </w:rPr>
      </w:pPr>
      <w:r w:rsidRPr="00501B26">
        <w:rPr>
          <w:rFonts w:ascii="Calibri" w:eastAsia="Calibri" w:hAnsi="Calibri" w:cs="Times New Roman"/>
          <w:sz w:val="16"/>
          <w:szCs w:val="16"/>
        </w:rPr>
        <w:t>Resources: Idaho State Board of Education:  Summary of H451 and H526</w:t>
      </w:r>
    </w:p>
    <w:p w14:paraId="50BC0C26" w14:textId="77777777" w:rsidR="00B90C9B" w:rsidRPr="00501B26" w:rsidRDefault="00B1797B" w:rsidP="00B90C9B">
      <w:pPr>
        <w:tabs>
          <w:tab w:val="left" w:pos="1080"/>
        </w:tabs>
        <w:rPr>
          <w:rFonts w:ascii="Calibri" w:eastAsia="Calibri" w:hAnsi="Calibri" w:cs="Times New Roman"/>
          <w:sz w:val="16"/>
          <w:szCs w:val="16"/>
        </w:rPr>
      </w:pPr>
      <w:hyperlink r:id="rId10">
        <w:r w:rsidR="00B90C9B" w:rsidRPr="00501B26">
          <w:rPr>
            <w:rFonts w:ascii="Calibri" w:eastAsia="Calibri" w:hAnsi="Calibri" w:cs="Times New Roman"/>
            <w:color w:val="0563C1"/>
            <w:sz w:val="16"/>
            <w:szCs w:val="16"/>
            <w:u w:val="single"/>
          </w:rPr>
          <w:t>http://resources.clee.utk.edu/print/SIG%20Reading%20Strategies.pdf</w:t>
        </w:r>
      </w:hyperlink>
    </w:p>
    <w:p w14:paraId="592AEB9D" w14:textId="77777777" w:rsidR="00B90C9B" w:rsidRDefault="00B1797B" w:rsidP="00B90C9B">
      <w:pPr>
        <w:tabs>
          <w:tab w:val="left" w:pos="1080"/>
        </w:tabs>
        <w:rPr>
          <w:rFonts w:ascii="Calibri" w:eastAsia="Calibri" w:hAnsi="Calibri" w:cs="Times New Roman"/>
          <w:color w:val="0563C1"/>
          <w:sz w:val="16"/>
          <w:szCs w:val="16"/>
          <w:u w:val="single"/>
        </w:rPr>
      </w:pPr>
      <w:hyperlink r:id="rId11">
        <w:r w:rsidR="00B90C9B" w:rsidRPr="00501B26">
          <w:rPr>
            <w:rFonts w:ascii="Calibri" w:eastAsia="Calibri" w:hAnsi="Calibri" w:cs="Times New Roman"/>
            <w:color w:val="0563C1"/>
            <w:sz w:val="16"/>
            <w:szCs w:val="16"/>
            <w:u w:val="single"/>
          </w:rPr>
          <w:t>https://www.understood.org/en/learning-attention-issues/child-learning-disabilities/reading-issues/phonological-awareness-what-it-is-and-how-it-works</w:t>
        </w:r>
      </w:hyperlink>
    </w:p>
    <w:p w14:paraId="5E9DCFC2" w14:textId="77777777" w:rsidR="00B90C9B" w:rsidRDefault="00B90C9B" w:rsidP="00B90C9B">
      <w:pPr>
        <w:tabs>
          <w:tab w:val="left" w:pos="1080"/>
        </w:tabs>
        <w:rPr>
          <w:rFonts w:ascii="Calibri" w:eastAsia="Calibri" w:hAnsi="Calibri" w:cs="Times New Roman"/>
          <w:color w:val="0563C1"/>
          <w:sz w:val="16"/>
          <w:szCs w:val="16"/>
          <w:u w:val="single"/>
        </w:rPr>
      </w:pPr>
    </w:p>
    <w:p w14:paraId="67382AA1" w14:textId="77777777" w:rsidR="00B90C9B" w:rsidRDefault="00B90C9B" w:rsidP="00B90C9B">
      <w:pPr>
        <w:tabs>
          <w:tab w:val="left" w:pos="1080"/>
        </w:tabs>
        <w:rPr>
          <w:rFonts w:ascii="Calibri" w:eastAsia="Calibri" w:hAnsi="Calibri" w:cs="Times New Roman"/>
        </w:rPr>
      </w:pPr>
      <w:r w:rsidRPr="00501B26">
        <w:rPr>
          <w:rFonts w:ascii="Calibri" w:eastAsia="Calibri" w:hAnsi="Calibri" w:cs="Times New Roman"/>
          <w:noProof/>
          <w:sz w:val="16"/>
          <w:szCs w:val="16"/>
        </w:rPr>
        <w:drawing>
          <wp:inline distT="0" distB="0" distL="0" distR="0" wp14:anchorId="43B759D7" wp14:editId="6BFE5303">
            <wp:extent cx="619125" cy="2197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nymous-Scissors-1[1].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H="1">
                      <a:off x="0" y="0"/>
                      <a:ext cx="708554" cy="251536"/>
                    </a:xfrm>
                    <a:prstGeom prst="rect">
                      <a:avLst/>
                    </a:prstGeom>
                  </pic:spPr>
                </pic:pic>
              </a:graphicData>
            </a:graphic>
          </wp:inline>
        </w:drawing>
      </w:r>
      <w:r w:rsidRPr="00501B26">
        <w:rPr>
          <w:rFonts w:ascii="Calibri" w:eastAsia="Calibri" w:hAnsi="Calibri" w:cs="Times New Roman"/>
        </w:rPr>
        <w:t xml:space="preserve">- - - - - - - - - - - - - - - - - - - - - - - - - - - - - - - - - - - - - - - - - - - - - - - - - - - - - - - - - - - - - - - - -  </w:t>
      </w:r>
    </w:p>
    <w:p w14:paraId="70C84491" w14:textId="77777777" w:rsidR="00B90C9B" w:rsidRPr="00501B26" w:rsidRDefault="00B90C9B" w:rsidP="00B90C9B">
      <w:pPr>
        <w:tabs>
          <w:tab w:val="left" w:pos="1080"/>
        </w:tabs>
        <w:rPr>
          <w:rFonts w:ascii="Calibri" w:eastAsia="Calibri" w:hAnsi="Calibri" w:cs="Times New Roman"/>
        </w:rPr>
      </w:pPr>
      <w:r w:rsidRPr="00501B26">
        <w:rPr>
          <w:rFonts w:ascii="Calibri" w:eastAsia="Calibri" w:hAnsi="Calibri" w:cs="Times New Roman"/>
          <w:sz w:val="16"/>
          <w:szCs w:val="16"/>
        </w:rPr>
        <w:t>Please sign, cut and return the bottom section of this page to your child’s teacher.  Your signature indicates that you have received and read this information</w:t>
      </w:r>
    </w:p>
    <w:p w14:paraId="4DFB65F6" w14:textId="77777777" w:rsidR="00B90C9B" w:rsidRPr="00501B26" w:rsidRDefault="00B90C9B" w:rsidP="00B90C9B">
      <w:pPr>
        <w:spacing w:after="160" w:line="259" w:lineRule="auto"/>
        <w:rPr>
          <w:rFonts w:ascii="Calibri" w:eastAsia="Calibri" w:hAnsi="Calibri" w:cs="Times New Roman"/>
          <w:b/>
          <w:sz w:val="20"/>
          <w:szCs w:val="20"/>
          <w:u w:val="single"/>
        </w:rPr>
      </w:pPr>
    </w:p>
    <w:p w14:paraId="40836ECD" w14:textId="77777777" w:rsidR="00B90C9B" w:rsidRPr="00501B26" w:rsidRDefault="00B90C9B" w:rsidP="00B90C9B">
      <w:pPr>
        <w:tabs>
          <w:tab w:val="left" w:pos="1080"/>
        </w:tabs>
        <w:spacing w:after="160" w:line="259" w:lineRule="auto"/>
        <w:rPr>
          <w:rFonts w:ascii="Calibri" w:eastAsia="Calibri" w:hAnsi="Calibri" w:cs="Times New Roman"/>
          <w:sz w:val="20"/>
          <w:szCs w:val="20"/>
        </w:rPr>
      </w:pPr>
      <w:r w:rsidRPr="00501B26">
        <w:rPr>
          <w:rFonts w:ascii="Calibri" w:eastAsia="Calibri" w:hAnsi="Calibri" w:cs="Times New Roman"/>
          <w:sz w:val="20"/>
          <w:szCs w:val="20"/>
        </w:rPr>
        <w:t>Parent Signature ___________________________________________Date____________</w:t>
      </w:r>
    </w:p>
    <w:p w14:paraId="7EE17DA0" w14:textId="77777777" w:rsidR="00B90C9B" w:rsidRDefault="00B90C9B" w:rsidP="004F5A90">
      <w:pPr>
        <w:tabs>
          <w:tab w:val="left" w:pos="2892"/>
        </w:tabs>
        <w:rPr>
          <w:rFonts w:ascii="Arial" w:hAnsi="Arial" w:cs="Arial"/>
        </w:rPr>
      </w:pPr>
    </w:p>
    <w:p w14:paraId="02C1CC9B" w14:textId="77777777" w:rsidR="004F5A90" w:rsidRDefault="004F5A90" w:rsidP="004F5A90">
      <w:pPr>
        <w:tabs>
          <w:tab w:val="left" w:pos="2892"/>
        </w:tabs>
        <w:rPr>
          <w:rFonts w:ascii="Arial" w:hAnsi="Arial" w:cs="Arial"/>
        </w:rPr>
      </w:pPr>
    </w:p>
    <w:p w14:paraId="5FD30536" w14:textId="77777777" w:rsidR="004F5A90" w:rsidRDefault="004F5A90" w:rsidP="004F5A90">
      <w:pPr>
        <w:tabs>
          <w:tab w:val="left" w:pos="2892"/>
        </w:tabs>
        <w:rPr>
          <w:rFonts w:ascii="Arial" w:hAnsi="Arial" w:cs="Arial"/>
        </w:rPr>
      </w:pPr>
    </w:p>
    <w:p w14:paraId="3D7BDD95" w14:textId="77777777" w:rsidR="004F5A90" w:rsidRDefault="004F5A90" w:rsidP="004F5A90">
      <w:pPr>
        <w:tabs>
          <w:tab w:val="left" w:pos="2892"/>
        </w:tabs>
        <w:rPr>
          <w:rFonts w:ascii="Arial" w:hAnsi="Arial" w:cs="Arial"/>
        </w:rPr>
      </w:pPr>
    </w:p>
    <w:p w14:paraId="53F07C5D" w14:textId="77777777" w:rsidR="004F5A90" w:rsidRDefault="004F5A90" w:rsidP="004F5A90">
      <w:pPr>
        <w:tabs>
          <w:tab w:val="left" w:pos="2892"/>
        </w:tabs>
        <w:rPr>
          <w:rFonts w:ascii="Arial" w:hAnsi="Arial" w:cs="Arial"/>
        </w:rPr>
      </w:pPr>
    </w:p>
    <w:p w14:paraId="4BDFD074" w14:textId="77777777" w:rsidR="004F5A90" w:rsidRDefault="004F5A90" w:rsidP="004F5A90">
      <w:pPr>
        <w:tabs>
          <w:tab w:val="left" w:pos="2892"/>
        </w:tabs>
        <w:rPr>
          <w:rFonts w:ascii="Arial" w:hAnsi="Arial" w:cs="Arial"/>
        </w:rPr>
      </w:pPr>
    </w:p>
    <w:p w14:paraId="644CD5B8" w14:textId="77777777" w:rsidR="004F5A90" w:rsidRDefault="004F5A90" w:rsidP="004F5A90">
      <w:pPr>
        <w:tabs>
          <w:tab w:val="left" w:pos="2892"/>
        </w:tabs>
        <w:rPr>
          <w:rFonts w:ascii="Arial" w:hAnsi="Arial" w:cs="Arial"/>
        </w:rPr>
      </w:pPr>
    </w:p>
    <w:p w14:paraId="72AFDD0A" w14:textId="77777777" w:rsidR="004F5A90" w:rsidRDefault="004F5A90" w:rsidP="004F5A90">
      <w:pPr>
        <w:tabs>
          <w:tab w:val="left" w:pos="2892"/>
        </w:tabs>
        <w:rPr>
          <w:rFonts w:ascii="Arial" w:hAnsi="Arial" w:cs="Arial"/>
        </w:rPr>
      </w:pPr>
    </w:p>
    <w:p w14:paraId="5FBFC9BC" w14:textId="77777777" w:rsidR="004F5A90" w:rsidRDefault="004F5A90" w:rsidP="004F5A90">
      <w:pPr>
        <w:tabs>
          <w:tab w:val="left" w:pos="2892"/>
        </w:tabs>
        <w:rPr>
          <w:rFonts w:ascii="Arial" w:hAnsi="Arial" w:cs="Arial"/>
        </w:rPr>
      </w:pPr>
    </w:p>
    <w:p w14:paraId="5BAB09F0" w14:textId="77777777" w:rsidR="004F5A90" w:rsidRDefault="004F5A90" w:rsidP="004F5A90">
      <w:pPr>
        <w:tabs>
          <w:tab w:val="left" w:pos="2892"/>
        </w:tabs>
        <w:rPr>
          <w:rFonts w:ascii="Arial" w:hAnsi="Arial" w:cs="Arial"/>
        </w:rPr>
      </w:pPr>
    </w:p>
    <w:p w14:paraId="4BA91175" w14:textId="77777777" w:rsidR="004F5A90" w:rsidRDefault="004F5A90" w:rsidP="004F5A90">
      <w:pPr>
        <w:tabs>
          <w:tab w:val="left" w:pos="2892"/>
        </w:tabs>
        <w:rPr>
          <w:rFonts w:ascii="Arial" w:hAnsi="Arial" w:cs="Arial"/>
        </w:rPr>
      </w:pPr>
    </w:p>
    <w:p w14:paraId="300F841B" w14:textId="77777777" w:rsidR="004F5A90" w:rsidRDefault="004F5A90" w:rsidP="004F5A90">
      <w:pPr>
        <w:tabs>
          <w:tab w:val="left" w:pos="2892"/>
        </w:tabs>
        <w:rPr>
          <w:rFonts w:ascii="Arial" w:hAnsi="Arial" w:cs="Arial"/>
        </w:rPr>
      </w:pPr>
    </w:p>
    <w:p w14:paraId="5E4BC80A" w14:textId="77777777" w:rsidR="004F5A90" w:rsidRDefault="004F5A90" w:rsidP="004F5A90">
      <w:pPr>
        <w:tabs>
          <w:tab w:val="left" w:pos="2892"/>
        </w:tabs>
        <w:rPr>
          <w:rFonts w:ascii="Arial" w:hAnsi="Arial" w:cs="Arial"/>
        </w:rPr>
      </w:pPr>
    </w:p>
    <w:p w14:paraId="1C46055F" w14:textId="77777777" w:rsidR="004F5A90" w:rsidRDefault="004F5A90" w:rsidP="004F5A90">
      <w:pPr>
        <w:tabs>
          <w:tab w:val="left" w:pos="2892"/>
        </w:tabs>
        <w:rPr>
          <w:rFonts w:ascii="Arial" w:hAnsi="Arial" w:cs="Arial"/>
        </w:rPr>
      </w:pPr>
    </w:p>
    <w:p w14:paraId="18297457" w14:textId="77777777" w:rsidR="0026631A" w:rsidRDefault="0026631A" w:rsidP="004F5A90">
      <w:pPr>
        <w:tabs>
          <w:tab w:val="left" w:pos="2892"/>
        </w:tabs>
        <w:rPr>
          <w:rFonts w:ascii="Arial" w:hAnsi="Arial" w:cs="Arial"/>
        </w:rPr>
      </w:pPr>
    </w:p>
    <w:p w14:paraId="0960DDF0" w14:textId="77777777" w:rsidR="0026631A" w:rsidRDefault="0026631A" w:rsidP="004F5A90">
      <w:pPr>
        <w:tabs>
          <w:tab w:val="left" w:pos="2892"/>
        </w:tabs>
        <w:rPr>
          <w:rFonts w:ascii="Arial" w:hAnsi="Arial" w:cs="Arial"/>
        </w:rPr>
      </w:pPr>
    </w:p>
    <w:p w14:paraId="642EF9BB" w14:textId="77777777" w:rsidR="0026631A" w:rsidRDefault="0026631A" w:rsidP="004F5A90">
      <w:pPr>
        <w:tabs>
          <w:tab w:val="left" w:pos="2892"/>
        </w:tabs>
        <w:rPr>
          <w:rFonts w:ascii="Arial" w:hAnsi="Arial" w:cs="Arial"/>
        </w:rPr>
      </w:pPr>
    </w:p>
    <w:p w14:paraId="792F67F3" w14:textId="77777777" w:rsidR="0026631A" w:rsidRDefault="0026631A" w:rsidP="004F5A90">
      <w:pPr>
        <w:tabs>
          <w:tab w:val="left" w:pos="2892"/>
        </w:tabs>
        <w:rPr>
          <w:rFonts w:ascii="Arial" w:hAnsi="Arial" w:cs="Arial"/>
        </w:rPr>
      </w:pPr>
    </w:p>
    <w:p w14:paraId="2AB3E07F" w14:textId="77777777" w:rsidR="0026631A" w:rsidRDefault="0026631A" w:rsidP="004F5A90">
      <w:pPr>
        <w:tabs>
          <w:tab w:val="left" w:pos="2892"/>
        </w:tabs>
        <w:rPr>
          <w:rFonts w:ascii="Arial" w:hAnsi="Arial" w:cs="Arial"/>
        </w:rPr>
      </w:pPr>
    </w:p>
    <w:p w14:paraId="51B82E7E" w14:textId="77777777" w:rsidR="0026631A" w:rsidRDefault="0026631A" w:rsidP="004F5A90">
      <w:pPr>
        <w:tabs>
          <w:tab w:val="left" w:pos="2892"/>
        </w:tabs>
        <w:rPr>
          <w:rFonts w:ascii="Arial" w:hAnsi="Arial" w:cs="Arial"/>
        </w:rPr>
      </w:pPr>
    </w:p>
    <w:p w14:paraId="21DC871E" w14:textId="77777777" w:rsidR="0026631A" w:rsidRDefault="0026631A" w:rsidP="004F5A90">
      <w:pPr>
        <w:tabs>
          <w:tab w:val="left" w:pos="2892"/>
        </w:tabs>
        <w:rPr>
          <w:rFonts w:ascii="Arial" w:hAnsi="Arial" w:cs="Arial"/>
        </w:rPr>
      </w:pPr>
    </w:p>
    <w:p w14:paraId="24386098" w14:textId="77777777" w:rsidR="0026631A" w:rsidRDefault="0026631A" w:rsidP="004F5A90">
      <w:pPr>
        <w:tabs>
          <w:tab w:val="left" w:pos="2892"/>
        </w:tabs>
        <w:rPr>
          <w:rFonts w:ascii="Arial" w:hAnsi="Arial" w:cs="Arial"/>
        </w:rPr>
      </w:pPr>
    </w:p>
    <w:p w14:paraId="21DE60C4" w14:textId="77777777" w:rsidR="0026631A" w:rsidRDefault="0026631A" w:rsidP="004F5A90">
      <w:pPr>
        <w:tabs>
          <w:tab w:val="left" w:pos="2892"/>
        </w:tabs>
        <w:rPr>
          <w:rFonts w:ascii="Arial" w:hAnsi="Arial" w:cs="Arial"/>
        </w:rPr>
      </w:pPr>
    </w:p>
    <w:p w14:paraId="6B3305DC" w14:textId="77777777" w:rsidR="0026631A" w:rsidRDefault="0026631A" w:rsidP="004F5A90">
      <w:pPr>
        <w:tabs>
          <w:tab w:val="left" w:pos="2892"/>
        </w:tabs>
        <w:rPr>
          <w:rFonts w:ascii="Arial" w:hAnsi="Arial" w:cs="Arial"/>
        </w:rPr>
      </w:pPr>
    </w:p>
    <w:p w14:paraId="1F74ADC7" w14:textId="77777777" w:rsidR="0026631A" w:rsidRDefault="0026631A" w:rsidP="004F5A90">
      <w:pPr>
        <w:tabs>
          <w:tab w:val="left" w:pos="2892"/>
        </w:tabs>
        <w:rPr>
          <w:rFonts w:ascii="Arial" w:hAnsi="Arial" w:cs="Arial"/>
        </w:rPr>
      </w:pPr>
    </w:p>
    <w:p w14:paraId="5A3B71A6" w14:textId="77777777" w:rsidR="0026631A" w:rsidRDefault="0026631A" w:rsidP="004F5A90">
      <w:pPr>
        <w:tabs>
          <w:tab w:val="left" w:pos="2892"/>
        </w:tabs>
        <w:rPr>
          <w:rFonts w:ascii="Arial" w:hAnsi="Arial" w:cs="Arial"/>
        </w:rPr>
      </w:pPr>
    </w:p>
    <w:p w14:paraId="3583DCA6" w14:textId="77777777" w:rsidR="0026631A" w:rsidRDefault="0026631A" w:rsidP="004F5A90">
      <w:pPr>
        <w:tabs>
          <w:tab w:val="left" w:pos="2892"/>
        </w:tabs>
        <w:rPr>
          <w:rFonts w:ascii="Arial" w:hAnsi="Arial" w:cs="Arial"/>
        </w:rPr>
      </w:pPr>
    </w:p>
    <w:p w14:paraId="1EB4A300" w14:textId="77777777" w:rsidR="0026631A" w:rsidRDefault="0026631A" w:rsidP="004F5A90">
      <w:pPr>
        <w:tabs>
          <w:tab w:val="left" w:pos="2892"/>
        </w:tabs>
        <w:rPr>
          <w:rFonts w:ascii="Arial" w:hAnsi="Arial" w:cs="Arial"/>
        </w:rPr>
      </w:pPr>
    </w:p>
    <w:p w14:paraId="12DDF08C" w14:textId="77777777" w:rsidR="0026631A" w:rsidRDefault="0026631A" w:rsidP="004F5A90">
      <w:pPr>
        <w:tabs>
          <w:tab w:val="left" w:pos="2892"/>
        </w:tabs>
        <w:rPr>
          <w:rFonts w:ascii="Arial" w:hAnsi="Arial" w:cs="Arial"/>
        </w:rPr>
      </w:pPr>
    </w:p>
    <w:p w14:paraId="6761F184" w14:textId="77777777" w:rsidR="0026631A" w:rsidRDefault="0026631A" w:rsidP="004F5A90">
      <w:pPr>
        <w:tabs>
          <w:tab w:val="left" w:pos="2892"/>
        </w:tabs>
        <w:rPr>
          <w:rFonts w:ascii="Arial" w:hAnsi="Arial" w:cs="Arial"/>
        </w:rPr>
      </w:pPr>
    </w:p>
    <w:p w14:paraId="337B39CF" w14:textId="77777777" w:rsidR="0026631A" w:rsidRDefault="0026631A" w:rsidP="004F5A90">
      <w:pPr>
        <w:tabs>
          <w:tab w:val="left" w:pos="2892"/>
        </w:tabs>
        <w:rPr>
          <w:rFonts w:ascii="Arial" w:hAnsi="Arial" w:cs="Arial"/>
        </w:rPr>
      </w:pPr>
    </w:p>
    <w:p w14:paraId="4548C9E7" w14:textId="77777777" w:rsidR="004F5A90" w:rsidRDefault="004F5A90" w:rsidP="004F5A90">
      <w:pPr>
        <w:tabs>
          <w:tab w:val="left" w:pos="2892"/>
        </w:tabs>
        <w:rPr>
          <w:rFonts w:ascii="Arial" w:hAnsi="Arial" w:cs="Arial"/>
        </w:rPr>
      </w:pPr>
    </w:p>
    <w:p w14:paraId="14768C32" w14:textId="77777777" w:rsidR="004F5A90" w:rsidRDefault="004F5A90" w:rsidP="004F5A90">
      <w:pPr>
        <w:tabs>
          <w:tab w:val="left" w:pos="2892"/>
        </w:tabs>
        <w:rPr>
          <w:rFonts w:ascii="Arial" w:hAnsi="Arial" w:cs="Arial"/>
        </w:rPr>
      </w:pPr>
    </w:p>
    <w:p w14:paraId="22ED1582" w14:textId="77777777" w:rsidR="004F5A90" w:rsidRDefault="004F5A90" w:rsidP="004F5A90">
      <w:pPr>
        <w:tabs>
          <w:tab w:val="left" w:pos="2892"/>
        </w:tabs>
        <w:rPr>
          <w:rFonts w:ascii="Arial" w:hAnsi="Arial" w:cs="Arial"/>
        </w:rPr>
      </w:pPr>
    </w:p>
    <w:p w14:paraId="7C5EF0AB" w14:textId="77777777" w:rsidR="00C778B4" w:rsidRPr="00A87A2E" w:rsidRDefault="00C778B4" w:rsidP="00A87A2E">
      <w:pPr>
        <w:tabs>
          <w:tab w:val="left" w:pos="720"/>
        </w:tabs>
        <w:spacing w:after="80"/>
        <w:rPr>
          <w:rFonts w:ascii="Arial" w:hAnsi="Arial" w:cs="Arial"/>
        </w:rPr>
      </w:pPr>
    </w:p>
    <w:p w14:paraId="6143C528" w14:textId="77777777" w:rsidR="00D70422" w:rsidRDefault="00D70422">
      <w:pPr>
        <w:rPr>
          <w:rFonts w:ascii="Arial" w:hAnsi="Arial" w:cs="Arial"/>
        </w:rPr>
      </w:pPr>
    </w:p>
    <w:p w14:paraId="7FEF853D" w14:textId="77777777" w:rsidR="009E63D1" w:rsidRDefault="003A4492" w:rsidP="00274558">
      <w:pPr>
        <w:tabs>
          <w:tab w:val="left" w:pos="720"/>
        </w:tabs>
        <w:spacing w:after="80"/>
        <w:rPr>
          <w:rFonts w:ascii="Arial" w:hAnsi="Arial" w:cs="Arial"/>
        </w:rPr>
      </w:pPr>
      <w:r>
        <w:rPr>
          <w:rFonts w:ascii="Arial" w:hAnsi="Arial" w:cs="Arial"/>
        </w:rPr>
        <w:t xml:space="preserve">Instructions: </w:t>
      </w:r>
      <w:r w:rsidR="00665F1D" w:rsidRPr="00EA51E6">
        <w:rPr>
          <w:rFonts w:ascii="Arial" w:hAnsi="Arial" w:cs="Arial"/>
        </w:rPr>
        <w:t>In th</w:t>
      </w:r>
      <w:r w:rsidR="007713EC" w:rsidRPr="00EA51E6">
        <w:rPr>
          <w:rFonts w:ascii="Arial" w:hAnsi="Arial" w:cs="Arial"/>
        </w:rPr>
        <w:t xml:space="preserve">e </w:t>
      </w:r>
      <w:r w:rsidR="00665F1D" w:rsidRPr="00EA51E6">
        <w:rPr>
          <w:rFonts w:ascii="Arial" w:hAnsi="Arial" w:cs="Arial"/>
        </w:rPr>
        <w:t>section</w:t>
      </w:r>
      <w:r w:rsidR="009E63D1">
        <w:rPr>
          <w:rFonts w:ascii="Arial" w:hAnsi="Arial" w:cs="Arial"/>
        </w:rPr>
        <w:t xml:space="preserve">s </w:t>
      </w:r>
      <w:r w:rsidR="0065167B" w:rsidRPr="00EA51E6">
        <w:rPr>
          <w:rFonts w:ascii="Arial" w:hAnsi="Arial" w:cs="Arial"/>
        </w:rPr>
        <w:t>below</w:t>
      </w:r>
      <w:r w:rsidR="00665F1D" w:rsidRPr="00EA51E6">
        <w:rPr>
          <w:rFonts w:ascii="Arial" w:hAnsi="Arial" w:cs="Arial"/>
        </w:rPr>
        <w:t xml:space="preserve">, </w:t>
      </w:r>
      <w:r w:rsidR="0065167B" w:rsidRPr="00EA51E6">
        <w:rPr>
          <w:rFonts w:ascii="Arial" w:hAnsi="Arial" w:cs="Arial"/>
        </w:rPr>
        <w:t xml:space="preserve">please </w:t>
      </w:r>
      <w:r w:rsidR="00665F1D" w:rsidRPr="00EA51E6">
        <w:rPr>
          <w:rFonts w:ascii="Arial" w:hAnsi="Arial" w:cs="Arial"/>
        </w:rPr>
        <w:t xml:space="preserve">provide </w:t>
      </w:r>
      <w:r w:rsidR="004F5A90">
        <w:rPr>
          <w:rFonts w:ascii="Arial" w:hAnsi="Arial" w:cs="Arial"/>
        </w:rPr>
        <w:t>metrics</w:t>
      </w:r>
      <w:r w:rsidR="00C41917" w:rsidRPr="00EA51E6">
        <w:rPr>
          <w:rFonts w:ascii="Arial" w:hAnsi="Arial" w:cs="Arial"/>
        </w:rPr>
        <w:t xml:space="preserve"> of the literacy interventions that </w:t>
      </w:r>
      <w:proofErr w:type="gramStart"/>
      <w:r>
        <w:rPr>
          <w:rFonts w:ascii="Arial" w:hAnsi="Arial" w:cs="Arial"/>
        </w:rPr>
        <w:t>will</w:t>
      </w:r>
      <w:r w:rsidR="00B23E54" w:rsidRPr="00EA51E6">
        <w:rPr>
          <w:rFonts w:ascii="Arial" w:hAnsi="Arial" w:cs="Arial"/>
        </w:rPr>
        <w:t xml:space="preserve"> </w:t>
      </w:r>
      <w:r>
        <w:rPr>
          <w:rFonts w:ascii="Arial" w:hAnsi="Arial" w:cs="Arial"/>
        </w:rPr>
        <w:t xml:space="preserve">be </w:t>
      </w:r>
      <w:r w:rsidR="00B23E54" w:rsidRPr="00EA51E6">
        <w:rPr>
          <w:rFonts w:ascii="Arial" w:hAnsi="Arial" w:cs="Arial"/>
        </w:rPr>
        <w:t>used</w:t>
      </w:r>
      <w:proofErr w:type="gramEnd"/>
      <w:r w:rsidR="00B23E54" w:rsidRPr="00EA51E6">
        <w:rPr>
          <w:rFonts w:ascii="Arial" w:hAnsi="Arial" w:cs="Arial"/>
        </w:rPr>
        <w:t xml:space="preserve"> </w:t>
      </w:r>
      <w:r w:rsidR="00C41917" w:rsidRPr="00EA51E6">
        <w:rPr>
          <w:rFonts w:ascii="Arial" w:hAnsi="Arial" w:cs="Arial"/>
        </w:rPr>
        <w:t>for</w:t>
      </w:r>
      <w:r w:rsidR="00B23E54" w:rsidRPr="00EA51E6">
        <w:rPr>
          <w:rFonts w:ascii="Arial" w:hAnsi="Arial" w:cs="Arial"/>
        </w:rPr>
        <w:t xml:space="preserve"> each grade level (K-</w:t>
      </w:r>
      <w:r w:rsidR="004F5A90">
        <w:rPr>
          <w:rFonts w:ascii="Arial" w:hAnsi="Arial" w:cs="Arial"/>
        </w:rPr>
        <w:t>3</w:t>
      </w:r>
      <w:r w:rsidR="00B23E54" w:rsidRPr="00EA51E6">
        <w:rPr>
          <w:rFonts w:ascii="Arial" w:hAnsi="Arial" w:cs="Arial"/>
        </w:rPr>
        <w:t>)</w:t>
      </w:r>
      <w:r w:rsidR="004F5A90">
        <w:rPr>
          <w:rFonts w:ascii="Arial" w:hAnsi="Arial" w:cs="Arial"/>
        </w:rPr>
        <w:t xml:space="preserve"> </w:t>
      </w:r>
      <w:r>
        <w:rPr>
          <w:rFonts w:ascii="Arial" w:hAnsi="Arial" w:cs="Arial"/>
        </w:rPr>
        <w:t xml:space="preserve">to show the effectiveness of the plan, including the </w:t>
      </w:r>
      <w:r w:rsidR="00510AD0">
        <w:rPr>
          <w:rFonts w:ascii="Arial" w:hAnsi="Arial" w:cs="Arial"/>
        </w:rPr>
        <w:t>minimum required metrics.  Provide baseline data, where available, for the previous school and benchmarks for the current year.</w:t>
      </w:r>
      <w:r w:rsidR="00665F1D" w:rsidRPr="00EA51E6">
        <w:rPr>
          <w:rFonts w:ascii="Arial" w:hAnsi="Arial" w:cs="Arial"/>
        </w:rPr>
        <w:t xml:space="preserve"> </w:t>
      </w:r>
      <w:r w:rsidR="005F3C91">
        <w:rPr>
          <w:rFonts w:ascii="Arial" w:hAnsi="Arial" w:cs="Arial"/>
        </w:rPr>
        <w:t>(</w:t>
      </w:r>
      <w:r w:rsidR="005E15BF">
        <w:rPr>
          <w:rFonts w:ascii="Arial" w:hAnsi="Arial" w:cs="Arial"/>
        </w:rPr>
        <w:t xml:space="preserve">If your district has questions about </w:t>
      </w:r>
      <w:r w:rsidR="00510AD0">
        <w:rPr>
          <w:rFonts w:ascii="Arial" w:hAnsi="Arial" w:cs="Arial"/>
        </w:rPr>
        <w:t>available</w:t>
      </w:r>
      <w:r w:rsidR="005E15BF">
        <w:rPr>
          <w:rFonts w:ascii="Arial" w:hAnsi="Arial" w:cs="Arial"/>
        </w:rPr>
        <w:t xml:space="preserve"> State level data</w:t>
      </w:r>
      <w:r w:rsidR="00510AD0">
        <w:rPr>
          <w:rFonts w:ascii="Arial" w:hAnsi="Arial" w:cs="Arial"/>
        </w:rPr>
        <w:t xml:space="preserve"> you are interested in using</w:t>
      </w:r>
      <w:r w:rsidR="005E15BF">
        <w:rPr>
          <w:rFonts w:ascii="Arial" w:hAnsi="Arial" w:cs="Arial"/>
        </w:rPr>
        <w:t xml:space="preserve">, please contact the Board of Education’s research </w:t>
      </w:r>
      <w:r w:rsidR="00510AD0">
        <w:rPr>
          <w:rFonts w:ascii="Arial" w:hAnsi="Arial" w:cs="Arial"/>
        </w:rPr>
        <w:t>staff</w:t>
      </w:r>
      <w:r w:rsidR="005E15BF">
        <w:rPr>
          <w:rFonts w:ascii="Arial" w:hAnsi="Arial" w:cs="Arial"/>
        </w:rPr>
        <w:t>)</w:t>
      </w:r>
      <w:r w:rsidR="00510AD0">
        <w:rPr>
          <w:rFonts w:ascii="Arial" w:hAnsi="Arial" w:cs="Arial"/>
        </w:rPr>
        <w:t xml:space="preserve">. Shaded metrics </w:t>
      </w:r>
      <w:proofErr w:type="gramStart"/>
      <w:r w:rsidR="00510AD0">
        <w:rPr>
          <w:rFonts w:ascii="Arial" w:hAnsi="Arial" w:cs="Arial"/>
        </w:rPr>
        <w:t>are required to be reported</w:t>
      </w:r>
      <w:proofErr w:type="gramEnd"/>
      <w:r w:rsidR="00510AD0">
        <w:rPr>
          <w:rFonts w:ascii="Arial" w:hAnsi="Arial" w:cs="Arial"/>
        </w:rPr>
        <w:t xml:space="preserve"> in your Continuous Improvement 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6"/>
        <w:gridCol w:w="1229"/>
        <w:gridCol w:w="1227"/>
        <w:gridCol w:w="2884"/>
      </w:tblGrid>
      <w:tr w:rsidR="00D077F4" w:rsidRPr="00592E58" w14:paraId="18261FA2" w14:textId="77777777" w:rsidTr="00D077F4">
        <w:trPr>
          <w:trHeight w:val="411"/>
        </w:trPr>
        <w:tc>
          <w:tcPr>
            <w:tcW w:w="2310" w:type="pct"/>
            <w:shd w:val="clear" w:color="auto" w:fill="000080"/>
            <w:vAlign w:val="center"/>
          </w:tcPr>
          <w:p w14:paraId="22D78314" w14:textId="77777777" w:rsidR="00D077F4" w:rsidRPr="00592E58" w:rsidRDefault="00D077F4" w:rsidP="005F3C91">
            <w:pPr>
              <w:jc w:val="center"/>
              <w:rPr>
                <w:rFonts w:ascii="Arial" w:hAnsi="Arial" w:cs="Arial"/>
                <w:b/>
                <w:bCs/>
                <w:color w:val="FFFFFF"/>
                <w:sz w:val="20"/>
              </w:rPr>
            </w:pPr>
            <w:r w:rsidRPr="00592E58">
              <w:rPr>
                <w:rFonts w:ascii="Arial" w:hAnsi="Arial" w:cs="Arial"/>
                <w:b/>
                <w:bCs/>
                <w:color w:val="FFFFFF"/>
                <w:sz w:val="20"/>
              </w:rPr>
              <w:t xml:space="preserve">Performance </w:t>
            </w:r>
            <w:r>
              <w:rPr>
                <w:rFonts w:ascii="Arial" w:hAnsi="Arial" w:cs="Arial"/>
                <w:b/>
                <w:bCs/>
                <w:color w:val="FFFFFF"/>
                <w:sz w:val="20"/>
              </w:rPr>
              <w:t>Metric (Chosen by LEA)</w:t>
            </w:r>
          </w:p>
        </w:tc>
        <w:tc>
          <w:tcPr>
            <w:tcW w:w="619" w:type="pct"/>
            <w:shd w:val="clear" w:color="auto" w:fill="000080"/>
            <w:vAlign w:val="center"/>
          </w:tcPr>
          <w:p w14:paraId="40CC4AF1" w14:textId="77777777"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SY 2015</w:t>
            </w:r>
            <w:r>
              <w:rPr>
                <w:rFonts w:ascii="Arial" w:hAnsi="Arial" w:cs="Arial"/>
                <w:b/>
                <w:bCs/>
                <w:color w:val="FFFFFF"/>
                <w:sz w:val="20"/>
              </w:rPr>
              <w:t>-2016</w:t>
            </w:r>
          </w:p>
        </w:tc>
        <w:tc>
          <w:tcPr>
            <w:tcW w:w="618" w:type="pct"/>
            <w:shd w:val="clear" w:color="auto" w:fill="000080"/>
            <w:vAlign w:val="center"/>
          </w:tcPr>
          <w:p w14:paraId="7863CD9F" w14:textId="77777777"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SY 2016</w:t>
            </w:r>
            <w:r>
              <w:rPr>
                <w:rFonts w:ascii="Arial" w:hAnsi="Arial" w:cs="Arial"/>
                <w:b/>
                <w:bCs/>
                <w:color w:val="FFFFFF"/>
                <w:sz w:val="20"/>
              </w:rPr>
              <w:t>-2017</w:t>
            </w:r>
          </w:p>
        </w:tc>
        <w:tc>
          <w:tcPr>
            <w:tcW w:w="1453" w:type="pct"/>
            <w:shd w:val="clear" w:color="auto" w:fill="000080"/>
            <w:vAlign w:val="center"/>
          </w:tcPr>
          <w:p w14:paraId="27D4574E" w14:textId="77777777" w:rsidR="00D077F4" w:rsidRPr="00592E58" w:rsidRDefault="00D077F4" w:rsidP="00E16E96">
            <w:pPr>
              <w:jc w:val="center"/>
              <w:rPr>
                <w:rFonts w:ascii="Arial" w:hAnsi="Arial" w:cs="Arial"/>
                <w:b/>
                <w:bCs/>
                <w:color w:val="FFFFFF"/>
                <w:sz w:val="20"/>
              </w:rPr>
            </w:pPr>
            <w:r w:rsidRPr="00592E58">
              <w:rPr>
                <w:rFonts w:ascii="Arial" w:hAnsi="Arial" w:cs="Arial"/>
                <w:b/>
                <w:bCs/>
                <w:color w:val="FFFFFF"/>
                <w:sz w:val="20"/>
              </w:rPr>
              <w:t>Benchmark</w:t>
            </w:r>
            <w:r>
              <w:rPr>
                <w:rFonts w:ascii="Arial" w:hAnsi="Arial" w:cs="Arial"/>
                <w:b/>
                <w:bCs/>
                <w:color w:val="FFFFFF"/>
                <w:sz w:val="20"/>
              </w:rPr>
              <w:t xml:space="preserve"> (Chosen by LEA)</w:t>
            </w:r>
          </w:p>
        </w:tc>
      </w:tr>
      <w:tr w:rsidR="00D077F4" w:rsidRPr="00592E58" w14:paraId="00001498" w14:textId="77777777" w:rsidTr="00D077F4">
        <w:tc>
          <w:tcPr>
            <w:tcW w:w="2310" w:type="pct"/>
            <w:shd w:val="clear" w:color="auto" w:fill="EDC9FF"/>
          </w:tcPr>
          <w:p w14:paraId="09984A98" w14:textId="77777777" w:rsidR="00D077F4" w:rsidRPr="001F05DD" w:rsidRDefault="00D077F4"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14:paraId="32725A4C" w14:textId="5F894C08" w:rsidR="00D077F4" w:rsidRPr="00592E58" w:rsidRDefault="009C6C40" w:rsidP="00E16E96">
            <w:pPr>
              <w:jc w:val="center"/>
              <w:rPr>
                <w:rFonts w:ascii="Arial" w:hAnsi="Arial" w:cs="Arial"/>
                <w:sz w:val="20"/>
              </w:rPr>
            </w:pPr>
            <w:r>
              <w:rPr>
                <w:rFonts w:ascii="Arial" w:hAnsi="Arial" w:cs="Arial"/>
                <w:sz w:val="20"/>
              </w:rPr>
              <w:t>712</w:t>
            </w:r>
          </w:p>
        </w:tc>
        <w:tc>
          <w:tcPr>
            <w:tcW w:w="618" w:type="pct"/>
            <w:shd w:val="clear" w:color="auto" w:fill="EDC9FF"/>
            <w:vAlign w:val="center"/>
          </w:tcPr>
          <w:p w14:paraId="67FEEE79" w14:textId="1BDCF791" w:rsidR="00D077F4" w:rsidRPr="00592E58" w:rsidRDefault="009C6C40" w:rsidP="00E16E96">
            <w:pPr>
              <w:jc w:val="center"/>
              <w:rPr>
                <w:rFonts w:ascii="Arial" w:hAnsi="Arial" w:cs="Arial"/>
                <w:sz w:val="20"/>
              </w:rPr>
            </w:pPr>
            <w:r>
              <w:rPr>
                <w:rFonts w:ascii="Arial" w:hAnsi="Arial" w:cs="Arial"/>
                <w:sz w:val="20"/>
              </w:rPr>
              <w:t>722</w:t>
            </w:r>
          </w:p>
        </w:tc>
        <w:tc>
          <w:tcPr>
            <w:tcW w:w="1453" w:type="pct"/>
            <w:shd w:val="clear" w:color="auto" w:fill="EDC9FF"/>
            <w:vAlign w:val="center"/>
          </w:tcPr>
          <w:p w14:paraId="3A0F8222" w14:textId="61A1EB06" w:rsidR="009C6C40" w:rsidRPr="00592E58" w:rsidRDefault="00474329" w:rsidP="009C6C40">
            <w:pPr>
              <w:jc w:val="center"/>
              <w:rPr>
                <w:rFonts w:ascii="Arial" w:hAnsi="Arial" w:cs="Arial"/>
                <w:sz w:val="20"/>
              </w:rPr>
            </w:pPr>
            <w:r>
              <w:rPr>
                <w:rFonts w:ascii="Arial" w:hAnsi="Arial" w:cs="Arial"/>
                <w:sz w:val="20"/>
              </w:rPr>
              <w:t>IRI</w:t>
            </w:r>
          </w:p>
        </w:tc>
      </w:tr>
      <w:tr w:rsidR="00474329" w:rsidRPr="00592E58" w14:paraId="250EA2B9" w14:textId="77777777" w:rsidTr="003D47E1">
        <w:trPr>
          <w:trHeight w:val="485"/>
        </w:trPr>
        <w:tc>
          <w:tcPr>
            <w:tcW w:w="2310" w:type="pct"/>
            <w:shd w:val="clear" w:color="auto" w:fill="EDC9FF"/>
          </w:tcPr>
          <w:p w14:paraId="1E22AE36" w14:textId="2EFFFF1B" w:rsidR="00474329" w:rsidRPr="001F05DD" w:rsidRDefault="00474329" w:rsidP="005F3C91">
            <w:pPr>
              <w:rPr>
                <w:rFonts w:ascii="Arial" w:hAnsi="Arial" w:cs="Arial"/>
                <w:sz w:val="20"/>
              </w:rPr>
            </w:pPr>
            <w:r w:rsidRPr="001F05DD">
              <w:rPr>
                <w:rFonts w:ascii="Arial" w:hAnsi="Arial" w:cs="Arial"/>
                <w:sz w:val="20"/>
              </w:rPr>
              <w:t>% of students who scored “proficient” on the Kindergarten Spring IRI</w:t>
            </w:r>
          </w:p>
        </w:tc>
        <w:tc>
          <w:tcPr>
            <w:tcW w:w="619" w:type="pct"/>
            <w:shd w:val="clear" w:color="auto" w:fill="EDC9FF"/>
            <w:vAlign w:val="center"/>
          </w:tcPr>
          <w:p w14:paraId="338220CA" w14:textId="58D28A14" w:rsidR="00474329" w:rsidRPr="00592E58" w:rsidRDefault="00474329" w:rsidP="00E16E96">
            <w:pPr>
              <w:jc w:val="center"/>
              <w:rPr>
                <w:rFonts w:ascii="Arial" w:hAnsi="Arial" w:cs="Arial"/>
                <w:sz w:val="20"/>
              </w:rPr>
            </w:pPr>
            <w:r>
              <w:rPr>
                <w:rFonts w:ascii="Arial" w:hAnsi="Arial" w:cs="Arial"/>
                <w:sz w:val="20"/>
              </w:rPr>
              <w:t>71</w:t>
            </w:r>
          </w:p>
        </w:tc>
        <w:tc>
          <w:tcPr>
            <w:tcW w:w="618" w:type="pct"/>
            <w:shd w:val="clear" w:color="auto" w:fill="EDC9FF"/>
            <w:vAlign w:val="center"/>
          </w:tcPr>
          <w:p w14:paraId="2230BE7A" w14:textId="6E08032B" w:rsidR="00474329" w:rsidRPr="00592E58" w:rsidRDefault="00474329" w:rsidP="00E16E96">
            <w:pPr>
              <w:jc w:val="center"/>
              <w:rPr>
                <w:rFonts w:ascii="Arial" w:hAnsi="Arial" w:cs="Arial"/>
                <w:sz w:val="20"/>
              </w:rPr>
            </w:pPr>
            <w:r>
              <w:rPr>
                <w:rFonts w:ascii="Arial" w:hAnsi="Arial" w:cs="Arial"/>
                <w:sz w:val="20"/>
              </w:rPr>
              <w:t>64</w:t>
            </w:r>
          </w:p>
        </w:tc>
        <w:tc>
          <w:tcPr>
            <w:tcW w:w="1453" w:type="pct"/>
            <w:shd w:val="clear" w:color="auto" w:fill="EDC9FF"/>
          </w:tcPr>
          <w:p w14:paraId="430800AC" w14:textId="34595493"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01D5B2EE" w14:textId="77777777" w:rsidTr="003D47E1">
        <w:tc>
          <w:tcPr>
            <w:tcW w:w="2310" w:type="pct"/>
            <w:shd w:val="clear" w:color="auto" w:fill="EDC9FF"/>
          </w:tcPr>
          <w:p w14:paraId="3D855DB0" w14:textId="77777777" w:rsidR="00474329" w:rsidRPr="001F05DD" w:rsidRDefault="00474329" w:rsidP="00274558">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14:paraId="4067F18B" w14:textId="29B5FF1E" w:rsidR="00474329" w:rsidRPr="00592E58" w:rsidRDefault="00474329" w:rsidP="00E16E96">
            <w:pPr>
              <w:jc w:val="center"/>
              <w:rPr>
                <w:rFonts w:ascii="Arial" w:hAnsi="Arial" w:cs="Arial"/>
                <w:sz w:val="20"/>
              </w:rPr>
            </w:pPr>
            <w:r>
              <w:rPr>
                <w:rFonts w:ascii="Arial" w:hAnsi="Arial" w:cs="Arial"/>
                <w:sz w:val="20"/>
              </w:rPr>
              <w:t>300</w:t>
            </w:r>
          </w:p>
        </w:tc>
        <w:tc>
          <w:tcPr>
            <w:tcW w:w="618" w:type="pct"/>
            <w:shd w:val="clear" w:color="auto" w:fill="EDC9FF"/>
            <w:vAlign w:val="center"/>
          </w:tcPr>
          <w:p w14:paraId="6EAA3BB5" w14:textId="07122F86" w:rsidR="00474329" w:rsidRPr="00592E58" w:rsidRDefault="00474329" w:rsidP="00E16E96">
            <w:pPr>
              <w:jc w:val="center"/>
              <w:rPr>
                <w:rFonts w:ascii="Arial" w:hAnsi="Arial" w:cs="Arial"/>
                <w:sz w:val="20"/>
              </w:rPr>
            </w:pPr>
            <w:r>
              <w:rPr>
                <w:rFonts w:ascii="Arial" w:hAnsi="Arial" w:cs="Arial"/>
                <w:sz w:val="20"/>
              </w:rPr>
              <w:t>302</w:t>
            </w:r>
          </w:p>
        </w:tc>
        <w:tc>
          <w:tcPr>
            <w:tcW w:w="1453" w:type="pct"/>
            <w:shd w:val="clear" w:color="auto" w:fill="EDC9FF"/>
          </w:tcPr>
          <w:p w14:paraId="13C18345" w14:textId="620E4B77"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655C3590" w14:textId="77777777" w:rsidTr="003D47E1">
        <w:tc>
          <w:tcPr>
            <w:tcW w:w="2310" w:type="pct"/>
            <w:shd w:val="clear" w:color="auto" w:fill="EDC9FF"/>
          </w:tcPr>
          <w:p w14:paraId="7E3E0529" w14:textId="77777777" w:rsidR="00474329" w:rsidRPr="001F05DD" w:rsidRDefault="00474329" w:rsidP="005F3C91">
            <w:pPr>
              <w:rPr>
                <w:rFonts w:ascii="Arial" w:hAnsi="Arial" w:cs="Arial"/>
                <w:sz w:val="20"/>
              </w:rPr>
            </w:pPr>
            <w:r w:rsidRPr="001F05DD">
              <w:rPr>
                <w:rFonts w:ascii="Arial" w:hAnsi="Arial" w:cs="Arial"/>
                <w:sz w:val="20"/>
              </w:rPr>
              <w:t>Improvement in % of students who scored “proficient” on the Kindergarten Spring IRI</w:t>
            </w:r>
          </w:p>
        </w:tc>
        <w:tc>
          <w:tcPr>
            <w:tcW w:w="619" w:type="pct"/>
            <w:shd w:val="clear" w:color="auto" w:fill="EDC9FF"/>
            <w:vAlign w:val="center"/>
          </w:tcPr>
          <w:p w14:paraId="2C58F8A6" w14:textId="52FF9F2E" w:rsidR="00474329" w:rsidRPr="00592E58" w:rsidRDefault="00474329" w:rsidP="00E16E96">
            <w:pPr>
              <w:jc w:val="center"/>
              <w:rPr>
                <w:rFonts w:ascii="Arial" w:hAnsi="Arial" w:cs="Arial"/>
                <w:sz w:val="20"/>
              </w:rPr>
            </w:pPr>
            <w:r>
              <w:rPr>
                <w:rFonts w:ascii="Arial" w:hAnsi="Arial" w:cs="Arial"/>
                <w:sz w:val="20"/>
              </w:rPr>
              <w:t>30</w:t>
            </w:r>
          </w:p>
        </w:tc>
        <w:tc>
          <w:tcPr>
            <w:tcW w:w="618" w:type="pct"/>
            <w:shd w:val="clear" w:color="auto" w:fill="EDC9FF"/>
            <w:vAlign w:val="center"/>
          </w:tcPr>
          <w:p w14:paraId="6C47C15B" w14:textId="02D85CC2" w:rsidR="00474329" w:rsidRPr="00592E58" w:rsidRDefault="00474329" w:rsidP="00E16E96">
            <w:pPr>
              <w:jc w:val="center"/>
              <w:rPr>
                <w:rFonts w:ascii="Arial" w:hAnsi="Arial" w:cs="Arial"/>
                <w:sz w:val="20"/>
              </w:rPr>
            </w:pPr>
            <w:r>
              <w:rPr>
                <w:rFonts w:ascii="Arial" w:hAnsi="Arial" w:cs="Arial"/>
                <w:sz w:val="20"/>
              </w:rPr>
              <w:t>21</w:t>
            </w:r>
          </w:p>
        </w:tc>
        <w:tc>
          <w:tcPr>
            <w:tcW w:w="1453" w:type="pct"/>
            <w:shd w:val="clear" w:color="auto" w:fill="EDC9FF"/>
          </w:tcPr>
          <w:p w14:paraId="17D1C416" w14:textId="5971F9AF"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48430C7B" w14:textId="77777777" w:rsidTr="003D47E1">
        <w:tc>
          <w:tcPr>
            <w:tcW w:w="2310" w:type="pct"/>
            <w:shd w:val="clear" w:color="auto" w:fill="EDC9FF"/>
          </w:tcPr>
          <w:p w14:paraId="1D7FD0A6" w14:textId="77777777" w:rsidR="00474329" w:rsidRPr="001F05DD" w:rsidRDefault="00474329"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14:paraId="4B742308" w14:textId="012A229A" w:rsidR="00474329" w:rsidRPr="00592E58" w:rsidRDefault="00474329" w:rsidP="005E15BF">
            <w:pPr>
              <w:jc w:val="center"/>
              <w:rPr>
                <w:rFonts w:ascii="Arial" w:hAnsi="Arial" w:cs="Arial"/>
                <w:sz w:val="20"/>
              </w:rPr>
            </w:pPr>
            <w:r>
              <w:rPr>
                <w:rFonts w:ascii="Arial" w:hAnsi="Arial" w:cs="Arial"/>
                <w:sz w:val="20"/>
              </w:rPr>
              <w:t>737</w:t>
            </w:r>
          </w:p>
        </w:tc>
        <w:tc>
          <w:tcPr>
            <w:tcW w:w="618" w:type="pct"/>
            <w:shd w:val="clear" w:color="auto" w:fill="EDC9FF"/>
            <w:vAlign w:val="center"/>
          </w:tcPr>
          <w:p w14:paraId="4170C29F" w14:textId="487E1AE7" w:rsidR="00474329" w:rsidRPr="00592E58" w:rsidRDefault="00474329" w:rsidP="005E15BF">
            <w:pPr>
              <w:jc w:val="center"/>
              <w:rPr>
                <w:rFonts w:ascii="Arial" w:hAnsi="Arial" w:cs="Arial"/>
                <w:sz w:val="20"/>
              </w:rPr>
            </w:pPr>
            <w:r>
              <w:rPr>
                <w:rFonts w:ascii="Arial" w:hAnsi="Arial" w:cs="Arial"/>
                <w:sz w:val="20"/>
              </w:rPr>
              <w:t>733</w:t>
            </w:r>
          </w:p>
        </w:tc>
        <w:tc>
          <w:tcPr>
            <w:tcW w:w="1453" w:type="pct"/>
            <w:shd w:val="clear" w:color="auto" w:fill="EDC9FF"/>
          </w:tcPr>
          <w:p w14:paraId="1DE72A00" w14:textId="0484862B"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152D0B3B" w14:textId="77777777" w:rsidTr="003D47E1">
        <w:tc>
          <w:tcPr>
            <w:tcW w:w="2310" w:type="pct"/>
            <w:shd w:val="clear" w:color="auto" w:fill="EDC9FF"/>
          </w:tcPr>
          <w:p w14:paraId="4F42934A" w14:textId="77777777" w:rsidR="00474329" w:rsidRPr="001F05DD" w:rsidRDefault="00474329" w:rsidP="005E15BF">
            <w:pPr>
              <w:rPr>
                <w:rFonts w:ascii="Arial" w:hAnsi="Arial" w:cs="Arial"/>
                <w:sz w:val="20"/>
              </w:rPr>
            </w:pPr>
            <w:r w:rsidRPr="001F05DD">
              <w:rPr>
                <w:rFonts w:ascii="Arial" w:hAnsi="Arial" w:cs="Arial"/>
                <w:sz w:val="20"/>
              </w:rPr>
              <w:t>% of students who scored “proficient” on the Grade 1 Spring IRI</w:t>
            </w:r>
          </w:p>
        </w:tc>
        <w:tc>
          <w:tcPr>
            <w:tcW w:w="619" w:type="pct"/>
            <w:shd w:val="clear" w:color="auto" w:fill="EDC9FF"/>
            <w:vAlign w:val="center"/>
          </w:tcPr>
          <w:p w14:paraId="48195819" w14:textId="49CC9F47" w:rsidR="00474329" w:rsidRPr="00592E58" w:rsidRDefault="00474329" w:rsidP="005E15BF">
            <w:pPr>
              <w:jc w:val="center"/>
              <w:rPr>
                <w:rFonts w:ascii="Arial" w:hAnsi="Arial" w:cs="Arial"/>
                <w:sz w:val="20"/>
              </w:rPr>
            </w:pPr>
            <w:r>
              <w:rPr>
                <w:rFonts w:ascii="Arial" w:hAnsi="Arial" w:cs="Arial"/>
                <w:sz w:val="20"/>
              </w:rPr>
              <w:t>65</w:t>
            </w:r>
          </w:p>
        </w:tc>
        <w:tc>
          <w:tcPr>
            <w:tcW w:w="618" w:type="pct"/>
            <w:shd w:val="clear" w:color="auto" w:fill="EDC9FF"/>
            <w:vAlign w:val="center"/>
          </w:tcPr>
          <w:p w14:paraId="0F55853C" w14:textId="36CA9117" w:rsidR="00474329" w:rsidRPr="00592E58" w:rsidRDefault="00474329" w:rsidP="005E15BF">
            <w:pPr>
              <w:jc w:val="center"/>
              <w:rPr>
                <w:rFonts w:ascii="Arial" w:hAnsi="Arial" w:cs="Arial"/>
                <w:sz w:val="20"/>
              </w:rPr>
            </w:pPr>
            <w:r>
              <w:rPr>
                <w:rFonts w:ascii="Arial" w:hAnsi="Arial" w:cs="Arial"/>
                <w:sz w:val="20"/>
              </w:rPr>
              <w:t>63</w:t>
            </w:r>
          </w:p>
        </w:tc>
        <w:tc>
          <w:tcPr>
            <w:tcW w:w="1453" w:type="pct"/>
            <w:shd w:val="clear" w:color="auto" w:fill="EDC9FF"/>
          </w:tcPr>
          <w:p w14:paraId="5EE51394" w14:textId="6B1BE00F"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7666EEA6" w14:textId="77777777" w:rsidTr="003D47E1">
        <w:tc>
          <w:tcPr>
            <w:tcW w:w="2310" w:type="pct"/>
            <w:shd w:val="clear" w:color="auto" w:fill="EDC9FF"/>
          </w:tcPr>
          <w:p w14:paraId="7C149093" w14:textId="77777777" w:rsidR="00474329" w:rsidRPr="001F05DD" w:rsidRDefault="00474329" w:rsidP="005E15BF">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14:paraId="3BFB55CF" w14:textId="498CCD48" w:rsidR="00474329" w:rsidRPr="00592E58" w:rsidRDefault="00474329" w:rsidP="005E15BF">
            <w:pPr>
              <w:jc w:val="center"/>
              <w:rPr>
                <w:rFonts w:ascii="Arial" w:hAnsi="Arial" w:cs="Arial"/>
                <w:sz w:val="20"/>
              </w:rPr>
            </w:pPr>
            <w:r>
              <w:rPr>
                <w:rFonts w:ascii="Arial" w:hAnsi="Arial" w:cs="Arial"/>
                <w:sz w:val="20"/>
              </w:rPr>
              <w:t>55</w:t>
            </w:r>
          </w:p>
        </w:tc>
        <w:tc>
          <w:tcPr>
            <w:tcW w:w="618" w:type="pct"/>
            <w:shd w:val="clear" w:color="auto" w:fill="EDC9FF"/>
            <w:vAlign w:val="center"/>
          </w:tcPr>
          <w:p w14:paraId="3417AA29" w14:textId="39AC2430" w:rsidR="00474329" w:rsidRPr="00592E58" w:rsidRDefault="00474329" w:rsidP="005E15BF">
            <w:pPr>
              <w:jc w:val="center"/>
              <w:rPr>
                <w:rFonts w:ascii="Arial" w:hAnsi="Arial" w:cs="Arial"/>
                <w:sz w:val="20"/>
              </w:rPr>
            </w:pPr>
            <w:r>
              <w:rPr>
                <w:rFonts w:ascii="Arial" w:hAnsi="Arial" w:cs="Arial"/>
                <w:sz w:val="20"/>
              </w:rPr>
              <w:t>99</w:t>
            </w:r>
          </w:p>
        </w:tc>
        <w:tc>
          <w:tcPr>
            <w:tcW w:w="1453" w:type="pct"/>
            <w:shd w:val="clear" w:color="auto" w:fill="EDC9FF"/>
          </w:tcPr>
          <w:p w14:paraId="0AE7B712" w14:textId="276F8162"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7544C6AD" w14:textId="77777777" w:rsidTr="003D47E1">
        <w:tc>
          <w:tcPr>
            <w:tcW w:w="2310" w:type="pct"/>
            <w:shd w:val="clear" w:color="auto" w:fill="EDC9FF"/>
          </w:tcPr>
          <w:p w14:paraId="65DE5096" w14:textId="77777777" w:rsidR="00474329" w:rsidRPr="001F05DD" w:rsidRDefault="00474329" w:rsidP="005E15BF">
            <w:pPr>
              <w:rPr>
                <w:rFonts w:ascii="Arial" w:hAnsi="Arial" w:cs="Arial"/>
                <w:sz w:val="20"/>
              </w:rPr>
            </w:pPr>
            <w:r w:rsidRPr="001F05DD">
              <w:rPr>
                <w:rFonts w:ascii="Arial" w:hAnsi="Arial" w:cs="Arial"/>
                <w:sz w:val="20"/>
              </w:rPr>
              <w:t>Improvement in % of students who scored “proficient” on the Grade 1 Spring IRI</w:t>
            </w:r>
          </w:p>
        </w:tc>
        <w:tc>
          <w:tcPr>
            <w:tcW w:w="619" w:type="pct"/>
            <w:shd w:val="clear" w:color="auto" w:fill="EDC9FF"/>
            <w:vAlign w:val="center"/>
          </w:tcPr>
          <w:p w14:paraId="1CC6751E" w14:textId="1C948283" w:rsidR="00474329" w:rsidRPr="00592E58" w:rsidRDefault="00474329" w:rsidP="005E15BF">
            <w:pPr>
              <w:jc w:val="center"/>
              <w:rPr>
                <w:rFonts w:ascii="Arial" w:hAnsi="Arial" w:cs="Arial"/>
                <w:sz w:val="20"/>
              </w:rPr>
            </w:pPr>
            <w:r>
              <w:rPr>
                <w:rFonts w:ascii="Arial" w:hAnsi="Arial" w:cs="Arial"/>
                <w:sz w:val="20"/>
              </w:rPr>
              <w:t>5</w:t>
            </w:r>
          </w:p>
        </w:tc>
        <w:tc>
          <w:tcPr>
            <w:tcW w:w="618" w:type="pct"/>
            <w:shd w:val="clear" w:color="auto" w:fill="EDC9FF"/>
            <w:vAlign w:val="center"/>
          </w:tcPr>
          <w:p w14:paraId="0487C596" w14:textId="3B2C149C" w:rsidR="00474329" w:rsidRPr="00592E58" w:rsidRDefault="00474329" w:rsidP="005E15BF">
            <w:pPr>
              <w:jc w:val="center"/>
              <w:rPr>
                <w:rFonts w:ascii="Arial" w:hAnsi="Arial" w:cs="Arial"/>
                <w:sz w:val="20"/>
              </w:rPr>
            </w:pPr>
            <w:r>
              <w:rPr>
                <w:rFonts w:ascii="Arial" w:hAnsi="Arial" w:cs="Arial"/>
                <w:sz w:val="20"/>
              </w:rPr>
              <w:t>9</w:t>
            </w:r>
          </w:p>
        </w:tc>
        <w:tc>
          <w:tcPr>
            <w:tcW w:w="1453" w:type="pct"/>
            <w:shd w:val="clear" w:color="auto" w:fill="EDC9FF"/>
          </w:tcPr>
          <w:p w14:paraId="67B3BC1E" w14:textId="7BC34FA9" w:rsidR="00474329" w:rsidRPr="00592E58" w:rsidRDefault="00474329" w:rsidP="009C6C40">
            <w:pPr>
              <w:jc w:val="center"/>
              <w:rPr>
                <w:rFonts w:ascii="Arial" w:hAnsi="Arial" w:cs="Arial"/>
                <w:sz w:val="20"/>
              </w:rPr>
            </w:pPr>
            <w:r w:rsidRPr="003D589F">
              <w:rPr>
                <w:rFonts w:ascii="Arial" w:hAnsi="Arial" w:cs="Arial"/>
                <w:sz w:val="20"/>
              </w:rPr>
              <w:t>IRI</w:t>
            </w:r>
          </w:p>
        </w:tc>
      </w:tr>
      <w:tr w:rsidR="00474329" w:rsidRPr="00592E58" w14:paraId="6C99F8CC" w14:textId="77777777" w:rsidTr="003D47E1">
        <w:tc>
          <w:tcPr>
            <w:tcW w:w="2310" w:type="pct"/>
            <w:shd w:val="clear" w:color="auto" w:fill="EDC9FF"/>
          </w:tcPr>
          <w:p w14:paraId="6A86DDBF" w14:textId="77777777" w:rsidR="00474329" w:rsidRPr="001F05DD" w:rsidRDefault="00474329" w:rsidP="005E15BF">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14:paraId="52F5CED0" w14:textId="03FC180D" w:rsidR="00474329" w:rsidRPr="00592E58" w:rsidRDefault="00474329" w:rsidP="005E15BF">
            <w:pPr>
              <w:jc w:val="center"/>
              <w:rPr>
                <w:rFonts w:ascii="Arial" w:hAnsi="Arial" w:cs="Arial"/>
                <w:sz w:val="20"/>
              </w:rPr>
            </w:pPr>
            <w:r>
              <w:rPr>
                <w:rFonts w:ascii="Arial" w:hAnsi="Arial" w:cs="Arial"/>
                <w:sz w:val="20"/>
              </w:rPr>
              <w:t>732</w:t>
            </w:r>
          </w:p>
        </w:tc>
        <w:tc>
          <w:tcPr>
            <w:tcW w:w="618" w:type="pct"/>
            <w:shd w:val="clear" w:color="auto" w:fill="EDC9FF"/>
            <w:vAlign w:val="center"/>
          </w:tcPr>
          <w:p w14:paraId="3B0BE704" w14:textId="7933574D" w:rsidR="00474329" w:rsidRPr="00592E58" w:rsidRDefault="00474329" w:rsidP="005E15BF">
            <w:pPr>
              <w:jc w:val="center"/>
              <w:rPr>
                <w:rFonts w:ascii="Arial" w:hAnsi="Arial" w:cs="Arial"/>
                <w:sz w:val="20"/>
              </w:rPr>
            </w:pPr>
            <w:r>
              <w:rPr>
                <w:rFonts w:ascii="Arial" w:hAnsi="Arial" w:cs="Arial"/>
                <w:sz w:val="20"/>
              </w:rPr>
              <w:t>704</w:t>
            </w:r>
          </w:p>
        </w:tc>
        <w:tc>
          <w:tcPr>
            <w:tcW w:w="1453" w:type="pct"/>
            <w:shd w:val="clear" w:color="auto" w:fill="EDC9FF"/>
          </w:tcPr>
          <w:p w14:paraId="52AA5C0B" w14:textId="0ED3F60B"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02E7F925" w14:textId="77777777" w:rsidTr="003D47E1">
        <w:tc>
          <w:tcPr>
            <w:tcW w:w="2310" w:type="pct"/>
            <w:shd w:val="clear" w:color="auto" w:fill="EDC9FF"/>
          </w:tcPr>
          <w:p w14:paraId="69EA8C0A" w14:textId="77777777" w:rsidR="00474329" w:rsidRPr="001F05DD" w:rsidRDefault="00474329" w:rsidP="005E15BF">
            <w:pPr>
              <w:rPr>
                <w:rFonts w:ascii="Arial" w:hAnsi="Arial" w:cs="Arial"/>
                <w:sz w:val="20"/>
              </w:rPr>
            </w:pPr>
            <w:r w:rsidRPr="001F05DD">
              <w:rPr>
                <w:rFonts w:ascii="Arial" w:hAnsi="Arial" w:cs="Arial"/>
                <w:sz w:val="20"/>
              </w:rPr>
              <w:t>% of students who scored “proficient” on the Grade 2 Spring IRI</w:t>
            </w:r>
          </w:p>
        </w:tc>
        <w:tc>
          <w:tcPr>
            <w:tcW w:w="619" w:type="pct"/>
            <w:shd w:val="clear" w:color="auto" w:fill="EDC9FF"/>
            <w:vAlign w:val="center"/>
          </w:tcPr>
          <w:p w14:paraId="660B450E" w14:textId="41A92819" w:rsidR="00474329" w:rsidRPr="00592E58" w:rsidRDefault="00474329" w:rsidP="005E15BF">
            <w:pPr>
              <w:jc w:val="center"/>
              <w:rPr>
                <w:rFonts w:ascii="Arial" w:hAnsi="Arial" w:cs="Arial"/>
                <w:sz w:val="20"/>
              </w:rPr>
            </w:pPr>
            <w:r>
              <w:rPr>
                <w:rFonts w:ascii="Arial" w:hAnsi="Arial" w:cs="Arial"/>
                <w:sz w:val="20"/>
              </w:rPr>
              <w:t>64</w:t>
            </w:r>
          </w:p>
        </w:tc>
        <w:tc>
          <w:tcPr>
            <w:tcW w:w="618" w:type="pct"/>
            <w:shd w:val="clear" w:color="auto" w:fill="EDC9FF"/>
            <w:vAlign w:val="center"/>
          </w:tcPr>
          <w:p w14:paraId="596519BA" w14:textId="11741C21" w:rsidR="00474329" w:rsidRPr="00592E58" w:rsidRDefault="00474329" w:rsidP="005E15BF">
            <w:pPr>
              <w:jc w:val="center"/>
              <w:rPr>
                <w:rFonts w:ascii="Arial" w:hAnsi="Arial" w:cs="Arial"/>
                <w:sz w:val="20"/>
              </w:rPr>
            </w:pPr>
            <w:r>
              <w:rPr>
                <w:rFonts w:ascii="Arial" w:hAnsi="Arial" w:cs="Arial"/>
                <w:sz w:val="20"/>
              </w:rPr>
              <w:t>60</w:t>
            </w:r>
          </w:p>
        </w:tc>
        <w:tc>
          <w:tcPr>
            <w:tcW w:w="1453" w:type="pct"/>
            <w:shd w:val="clear" w:color="auto" w:fill="EDC9FF"/>
          </w:tcPr>
          <w:p w14:paraId="1698E723" w14:textId="7492A9FB"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58322FFA" w14:textId="77777777" w:rsidTr="003D47E1">
        <w:tc>
          <w:tcPr>
            <w:tcW w:w="2310" w:type="pct"/>
            <w:shd w:val="clear" w:color="auto" w:fill="EDC9FF"/>
          </w:tcPr>
          <w:p w14:paraId="184DA23D" w14:textId="77777777" w:rsidR="00474329" w:rsidRPr="001F05DD" w:rsidRDefault="00474329" w:rsidP="005E15BF">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14:paraId="7555AE90" w14:textId="2E67D7AF" w:rsidR="00474329" w:rsidRPr="00592E58" w:rsidRDefault="00474329" w:rsidP="005E15BF">
            <w:pPr>
              <w:jc w:val="center"/>
              <w:rPr>
                <w:rFonts w:ascii="Arial" w:hAnsi="Arial" w:cs="Arial"/>
                <w:sz w:val="20"/>
              </w:rPr>
            </w:pPr>
            <w:r>
              <w:rPr>
                <w:rFonts w:ascii="Arial" w:hAnsi="Arial" w:cs="Arial"/>
                <w:sz w:val="20"/>
              </w:rPr>
              <w:t>102</w:t>
            </w:r>
          </w:p>
        </w:tc>
        <w:tc>
          <w:tcPr>
            <w:tcW w:w="618" w:type="pct"/>
            <w:shd w:val="clear" w:color="auto" w:fill="EDC9FF"/>
            <w:vAlign w:val="center"/>
          </w:tcPr>
          <w:p w14:paraId="7316C830" w14:textId="60CA292B" w:rsidR="00474329" w:rsidRPr="00592E58" w:rsidRDefault="00474329" w:rsidP="005E15BF">
            <w:pPr>
              <w:jc w:val="center"/>
              <w:rPr>
                <w:rFonts w:ascii="Arial" w:hAnsi="Arial" w:cs="Arial"/>
                <w:sz w:val="20"/>
              </w:rPr>
            </w:pPr>
            <w:r>
              <w:rPr>
                <w:rFonts w:ascii="Arial" w:hAnsi="Arial" w:cs="Arial"/>
                <w:sz w:val="20"/>
              </w:rPr>
              <w:t>166</w:t>
            </w:r>
          </w:p>
        </w:tc>
        <w:tc>
          <w:tcPr>
            <w:tcW w:w="1453" w:type="pct"/>
            <w:shd w:val="clear" w:color="auto" w:fill="EDC9FF"/>
          </w:tcPr>
          <w:p w14:paraId="4C0ADFA2" w14:textId="399005E9"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6ACDD886" w14:textId="77777777" w:rsidTr="003D47E1">
        <w:tc>
          <w:tcPr>
            <w:tcW w:w="2310" w:type="pct"/>
            <w:shd w:val="clear" w:color="auto" w:fill="EDC9FF"/>
          </w:tcPr>
          <w:p w14:paraId="186779C4" w14:textId="77777777" w:rsidR="00474329" w:rsidRPr="001F05DD" w:rsidRDefault="00474329" w:rsidP="005E15BF">
            <w:pPr>
              <w:rPr>
                <w:rFonts w:ascii="Arial" w:hAnsi="Arial" w:cs="Arial"/>
                <w:sz w:val="20"/>
              </w:rPr>
            </w:pPr>
            <w:r w:rsidRPr="001F05DD">
              <w:rPr>
                <w:rFonts w:ascii="Arial" w:hAnsi="Arial" w:cs="Arial"/>
                <w:sz w:val="20"/>
              </w:rPr>
              <w:t>Improvement in % of students who scored “proficient” on the Grade 2 Spring IRI</w:t>
            </w:r>
          </w:p>
        </w:tc>
        <w:tc>
          <w:tcPr>
            <w:tcW w:w="619" w:type="pct"/>
            <w:shd w:val="clear" w:color="auto" w:fill="EDC9FF"/>
            <w:vAlign w:val="center"/>
          </w:tcPr>
          <w:p w14:paraId="54B715EA" w14:textId="777FD53A" w:rsidR="00474329" w:rsidRPr="00592E58" w:rsidRDefault="00474329" w:rsidP="005E15BF">
            <w:pPr>
              <w:jc w:val="center"/>
              <w:rPr>
                <w:rFonts w:ascii="Arial" w:hAnsi="Arial" w:cs="Arial"/>
                <w:sz w:val="20"/>
              </w:rPr>
            </w:pPr>
            <w:r>
              <w:rPr>
                <w:rFonts w:ascii="Arial" w:hAnsi="Arial" w:cs="Arial"/>
                <w:sz w:val="20"/>
              </w:rPr>
              <w:t>9</w:t>
            </w:r>
          </w:p>
        </w:tc>
        <w:tc>
          <w:tcPr>
            <w:tcW w:w="618" w:type="pct"/>
            <w:shd w:val="clear" w:color="auto" w:fill="EDC9FF"/>
            <w:vAlign w:val="center"/>
          </w:tcPr>
          <w:p w14:paraId="0ED09750" w14:textId="48EC3874" w:rsidR="00474329" w:rsidRPr="00592E58" w:rsidRDefault="00474329" w:rsidP="005E15BF">
            <w:pPr>
              <w:jc w:val="center"/>
              <w:rPr>
                <w:rFonts w:ascii="Arial" w:hAnsi="Arial" w:cs="Arial"/>
                <w:sz w:val="20"/>
              </w:rPr>
            </w:pPr>
            <w:r>
              <w:rPr>
                <w:rFonts w:ascii="Arial" w:hAnsi="Arial" w:cs="Arial"/>
                <w:sz w:val="20"/>
              </w:rPr>
              <w:t>14</w:t>
            </w:r>
          </w:p>
        </w:tc>
        <w:tc>
          <w:tcPr>
            <w:tcW w:w="1453" w:type="pct"/>
            <w:shd w:val="clear" w:color="auto" w:fill="EDC9FF"/>
          </w:tcPr>
          <w:p w14:paraId="7349A1B7" w14:textId="653F7BB5"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74E65F46" w14:textId="77777777" w:rsidTr="003D47E1">
        <w:tc>
          <w:tcPr>
            <w:tcW w:w="2310" w:type="pct"/>
            <w:shd w:val="clear" w:color="auto" w:fill="EDC9FF"/>
          </w:tcPr>
          <w:p w14:paraId="75F86E02" w14:textId="77777777" w:rsidR="00474329" w:rsidRPr="001F05DD" w:rsidRDefault="00474329" w:rsidP="005E15BF">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14:paraId="56A14121" w14:textId="00E3057B" w:rsidR="00474329" w:rsidRPr="00592E58" w:rsidRDefault="00474329" w:rsidP="005E15BF">
            <w:pPr>
              <w:jc w:val="center"/>
              <w:rPr>
                <w:rFonts w:ascii="Arial" w:hAnsi="Arial" w:cs="Arial"/>
                <w:sz w:val="20"/>
              </w:rPr>
            </w:pPr>
            <w:r>
              <w:rPr>
                <w:rFonts w:ascii="Arial" w:hAnsi="Arial" w:cs="Arial"/>
                <w:sz w:val="20"/>
              </w:rPr>
              <w:t>790</w:t>
            </w:r>
          </w:p>
        </w:tc>
        <w:tc>
          <w:tcPr>
            <w:tcW w:w="618" w:type="pct"/>
            <w:shd w:val="clear" w:color="auto" w:fill="EDC9FF"/>
            <w:vAlign w:val="center"/>
          </w:tcPr>
          <w:p w14:paraId="034C7951" w14:textId="2055F569" w:rsidR="00474329" w:rsidRPr="00592E58" w:rsidRDefault="00474329" w:rsidP="005E15BF">
            <w:pPr>
              <w:jc w:val="center"/>
              <w:rPr>
                <w:rFonts w:ascii="Arial" w:hAnsi="Arial" w:cs="Arial"/>
                <w:sz w:val="20"/>
              </w:rPr>
            </w:pPr>
            <w:r>
              <w:rPr>
                <w:rFonts w:ascii="Arial" w:hAnsi="Arial" w:cs="Arial"/>
                <w:sz w:val="20"/>
              </w:rPr>
              <w:t>789</w:t>
            </w:r>
          </w:p>
        </w:tc>
        <w:tc>
          <w:tcPr>
            <w:tcW w:w="1453" w:type="pct"/>
            <w:shd w:val="clear" w:color="auto" w:fill="EDC9FF"/>
          </w:tcPr>
          <w:p w14:paraId="27D6C23D" w14:textId="4F79B435"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0935645E" w14:textId="77777777" w:rsidTr="003D47E1">
        <w:tc>
          <w:tcPr>
            <w:tcW w:w="2310" w:type="pct"/>
            <w:shd w:val="clear" w:color="auto" w:fill="EDC9FF"/>
          </w:tcPr>
          <w:p w14:paraId="44E1EB5A" w14:textId="77777777" w:rsidR="00474329" w:rsidRPr="001F05DD" w:rsidRDefault="00474329" w:rsidP="005E15BF">
            <w:pPr>
              <w:rPr>
                <w:rFonts w:ascii="Arial" w:hAnsi="Arial" w:cs="Arial"/>
                <w:sz w:val="20"/>
              </w:rPr>
            </w:pPr>
            <w:r w:rsidRPr="001F05DD">
              <w:rPr>
                <w:rFonts w:ascii="Arial" w:hAnsi="Arial" w:cs="Arial"/>
                <w:sz w:val="20"/>
              </w:rPr>
              <w:t>% of students who scored “proficient” on the Grade 3 Spring IRI</w:t>
            </w:r>
          </w:p>
        </w:tc>
        <w:tc>
          <w:tcPr>
            <w:tcW w:w="619" w:type="pct"/>
            <w:shd w:val="clear" w:color="auto" w:fill="EDC9FF"/>
            <w:vAlign w:val="center"/>
          </w:tcPr>
          <w:p w14:paraId="2A0EBD54" w14:textId="410BE68B" w:rsidR="00474329" w:rsidRPr="00592E58" w:rsidRDefault="00474329" w:rsidP="005E15BF">
            <w:pPr>
              <w:jc w:val="center"/>
              <w:rPr>
                <w:rFonts w:ascii="Arial" w:hAnsi="Arial" w:cs="Arial"/>
                <w:sz w:val="20"/>
              </w:rPr>
            </w:pPr>
            <w:r>
              <w:rPr>
                <w:rFonts w:ascii="Arial" w:hAnsi="Arial" w:cs="Arial"/>
                <w:sz w:val="20"/>
              </w:rPr>
              <w:t>68</w:t>
            </w:r>
          </w:p>
        </w:tc>
        <w:tc>
          <w:tcPr>
            <w:tcW w:w="618" w:type="pct"/>
            <w:shd w:val="clear" w:color="auto" w:fill="EDC9FF"/>
            <w:vAlign w:val="center"/>
          </w:tcPr>
          <w:p w14:paraId="12820CFF" w14:textId="427187C5" w:rsidR="00474329" w:rsidRPr="00592E58" w:rsidRDefault="00474329" w:rsidP="005E15BF">
            <w:pPr>
              <w:jc w:val="center"/>
              <w:rPr>
                <w:rFonts w:ascii="Arial" w:hAnsi="Arial" w:cs="Arial"/>
                <w:sz w:val="20"/>
              </w:rPr>
            </w:pPr>
            <w:r>
              <w:rPr>
                <w:rFonts w:ascii="Arial" w:hAnsi="Arial" w:cs="Arial"/>
                <w:sz w:val="20"/>
              </w:rPr>
              <w:t>67</w:t>
            </w:r>
          </w:p>
        </w:tc>
        <w:tc>
          <w:tcPr>
            <w:tcW w:w="1453" w:type="pct"/>
            <w:shd w:val="clear" w:color="auto" w:fill="EDC9FF"/>
          </w:tcPr>
          <w:p w14:paraId="22393F12" w14:textId="0B032CD9"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63D4E28F" w14:textId="77777777" w:rsidTr="003D47E1">
        <w:tc>
          <w:tcPr>
            <w:tcW w:w="2310" w:type="pct"/>
            <w:shd w:val="clear" w:color="auto" w:fill="EDC9FF"/>
          </w:tcPr>
          <w:p w14:paraId="605820EB" w14:textId="77777777" w:rsidR="00474329" w:rsidRPr="001F05DD" w:rsidRDefault="00474329" w:rsidP="005E15BF">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14:paraId="2FF3CF1C" w14:textId="18726A68" w:rsidR="00474329" w:rsidRPr="00592E58" w:rsidRDefault="00474329" w:rsidP="005E15BF">
            <w:pPr>
              <w:jc w:val="center"/>
              <w:rPr>
                <w:rFonts w:ascii="Arial" w:hAnsi="Arial" w:cs="Arial"/>
                <w:sz w:val="20"/>
              </w:rPr>
            </w:pPr>
            <w:r>
              <w:rPr>
                <w:rFonts w:ascii="Arial" w:hAnsi="Arial" w:cs="Arial"/>
                <w:sz w:val="20"/>
              </w:rPr>
              <w:t>101</w:t>
            </w:r>
          </w:p>
        </w:tc>
        <w:tc>
          <w:tcPr>
            <w:tcW w:w="618" w:type="pct"/>
            <w:shd w:val="clear" w:color="auto" w:fill="EDC9FF"/>
            <w:vAlign w:val="center"/>
          </w:tcPr>
          <w:p w14:paraId="375D22B0" w14:textId="7868E973" w:rsidR="00474329" w:rsidRPr="00592E58" w:rsidRDefault="00474329" w:rsidP="005E15BF">
            <w:pPr>
              <w:jc w:val="center"/>
              <w:rPr>
                <w:rFonts w:ascii="Arial" w:hAnsi="Arial" w:cs="Arial"/>
                <w:sz w:val="20"/>
              </w:rPr>
            </w:pPr>
            <w:r>
              <w:rPr>
                <w:rFonts w:ascii="Arial" w:hAnsi="Arial" w:cs="Arial"/>
                <w:sz w:val="20"/>
              </w:rPr>
              <w:t>84</w:t>
            </w:r>
          </w:p>
        </w:tc>
        <w:tc>
          <w:tcPr>
            <w:tcW w:w="1453" w:type="pct"/>
            <w:shd w:val="clear" w:color="auto" w:fill="EDC9FF"/>
          </w:tcPr>
          <w:p w14:paraId="0B0898A7" w14:textId="13DC4146"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40A95A9C" w14:textId="77777777" w:rsidTr="003D47E1">
        <w:tc>
          <w:tcPr>
            <w:tcW w:w="2310" w:type="pct"/>
            <w:shd w:val="clear" w:color="auto" w:fill="EDC9FF"/>
          </w:tcPr>
          <w:p w14:paraId="79046203" w14:textId="77777777" w:rsidR="00474329" w:rsidRPr="001F05DD" w:rsidRDefault="00474329" w:rsidP="005E15BF">
            <w:pPr>
              <w:rPr>
                <w:rFonts w:ascii="Arial" w:hAnsi="Arial" w:cs="Arial"/>
                <w:sz w:val="20"/>
              </w:rPr>
            </w:pPr>
            <w:r w:rsidRPr="001F05DD">
              <w:rPr>
                <w:rFonts w:ascii="Arial" w:hAnsi="Arial" w:cs="Arial"/>
                <w:sz w:val="20"/>
              </w:rPr>
              <w:t>Improvement in % of students who scored “proficient” on the Grade 3 Spring IRI</w:t>
            </w:r>
          </w:p>
        </w:tc>
        <w:tc>
          <w:tcPr>
            <w:tcW w:w="619" w:type="pct"/>
            <w:shd w:val="clear" w:color="auto" w:fill="EDC9FF"/>
            <w:vAlign w:val="center"/>
          </w:tcPr>
          <w:p w14:paraId="3830F3AB" w14:textId="6BD0E087" w:rsidR="00474329" w:rsidRPr="00592E58" w:rsidRDefault="00474329" w:rsidP="005E15BF">
            <w:pPr>
              <w:jc w:val="center"/>
              <w:rPr>
                <w:rFonts w:ascii="Arial" w:hAnsi="Arial" w:cs="Arial"/>
                <w:sz w:val="20"/>
              </w:rPr>
            </w:pPr>
            <w:r>
              <w:rPr>
                <w:rFonts w:ascii="Arial" w:hAnsi="Arial" w:cs="Arial"/>
                <w:sz w:val="20"/>
              </w:rPr>
              <w:t>9</w:t>
            </w:r>
          </w:p>
        </w:tc>
        <w:tc>
          <w:tcPr>
            <w:tcW w:w="618" w:type="pct"/>
            <w:shd w:val="clear" w:color="auto" w:fill="EDC9FF"/>
            <w:vAlign w:val="center"/>
          </w:tcPr>
          <w:p w14:paraId="4900B439" w14:textId="47428FB5" w:rsidR="00474329" w:rsidRPr="00592E58" w:rsidRDefault="00474329" w:rsidP="005E15BF">
            <w:pPr>
              <w:jc w:val="center"/>
              <w:rPr>
                <w:rFonts w:ascii="Arial" w:hAnsi="Arial" w:cs="Arial"/>
                <w:sz w:val="20"/>
              </w:rPr>
            </w:pPr>
            <w:r>
              <w:rPr>
                <w:rFonts w:ascii="Arial" w:hAnsi="Arial" w:cs="Arial"/>
                <w:sz w:val="20"/>
              </w:rPr>
              <w:t>8</w:t>
            </w:r>
          </w:p>
        </w:tc>
        <w:tc>
          <w:tcPr>
            <w:tcW w:w="1453" w:type="pct"/>
            <w:shd w:val="clear" w:color="auto" w:fill="EDC9FF"/>
          </w:tcPr>
          <w:p w14:paraId="3B0EC506" w14:textId="03C0D600" w:rsidR="00474329" w:rsidRPr="00592E58" w:rsidRDefault="00474329" w:rsidP="005E15BF">
            <w:pPr>
              <w:jc w:val="center"/>
              <w:rPr>
                <w:rFonts w:ascii="Arial" w:hAnsi="Arial" w:cs="Arial"/>
                <w:sz w:val="20"/>
              </w:rPr>
            </w:pPr>
            <w:r w:rsidRPr="003D589F">
              <w:rPr>
                <w:rFonts w:ascii="Arial" w:hAnsi="Arial" w:cs="Arial"/>
                <w:sz w:val="20"/>
              </w:rPr>
              <w:t>IRI</w:t>
            </w:r>
          </w:p>
        </w:tc>
      </w:tr>
      <w:tr w:rsidR="00474329" w:rsidRPr="00592E58" w14:paraId="1B2316A9" w14:textId="77777777" w:rsidTr="003D47E1">
        <w:tc>
          <w:tcPr>
            <w:tcW w:w="2310" w:type="pct"/>
            <w:shd w:val="clear" w:color="auto" w:fill="auto"/>
          </w:tcPr>
          <w:p w14:paraId="3C05EDEF" w14:textId="6F0C84A9" w:rsidR="00474329" w:rsidRPr="001F05DD" w:rsidRDefault="007270C7" w:rsidP="005E15BF">
            <w:pPr>
              <w:rPr>
                <w:rFonts w:ascii="Arial" w:hAnsi="Arial" w:cs="Arial"/>
                <w:sz w:val="20"/>
              </w:rPr>
            </w:pPr>
            <w:r>
              <w:rPr>
                <w:rFonts w:ascii="Arial" w:hAnsi="Arial" w:cs="Arial"/>
                <w:sz w:val="20"/>
              </w:rPr>
              <w:t>(</w:t>
            </w:r>
            <w:r w:rsidR="00474329">
              <w:rPr>
                <w:rFonts w:ascii="Arial" w:hAnsi="Arial" w:cs="Arial"/>
                <w:sz w:val="20"/>
              </w:rPr>
              <w:t>% of students who scored proficient or advanced on the ELA section of the Grade 3 ISAT)</w:t>
            </w:r>
          </w:p>
        </w:tc>
        <w:tc>
          <w:tcPr>
            <w:tcW w:w="619" w:type="pct"/>
            <w:shd w:val="clear" w:color="auto" w:fill="auto"/>
            <w:vAlign w:val="center"/>
          </w:tcPr>
          <w:p w14:paraId="4A85CCCE" w14:textId="5F8FE58C" w:rsidR="00474329" w:rsidRPr="00592E58" w:rsidRDefault="00474329" w:rsidP="005E15BF">
            <w:pPr>
              <w:jc w:val="center"/>
              <w:rPr>
                <w:rFonts w:ascii="Arial" w:hAnsi="Arial" w:cs="Arial"/>
                <w:sz w:val="20"/>
              </w:rPr>
            </w:pPr>
            <w:r>
              <w:rPr>
                <w:rFonts w:ascii="Arial" w:hAnsi="Arial" w:cs="Arial"/>
                <w:sz w:val="20"/>
              </w:rPr>
              <w:t>48</w:t>
            </w:r>
          </w:p>
        </w:tc>
        <w:tc>
          <w:tcPr>
            <w:tcW w:w="618" w:type="pct"/>
            <w:shd w:val="clear" w:color="auto" w:fill="auto"/>
            <w:vAlign w:val="center"/>
          </w:tcPr>
          <w:p w14:paraId="0A0ED2A8" w14:textId="2E66210C" w:rsidR="00474329" w:rsidRPr="00592E58" w:rsidRDefault="00474329" w:rsidP="005E15BF">
            <w:pPr>
              <w:jc w:val="center"/>
              <w:rPr>
                <w:rFonts w:ascii="Arial" w:hAnsi="Arial" w:cs="Arial"/>
                <w:sz w:val="20"/>
              </w:rPr>
            </w:pPr>
            <w:r>
              <w:rPr>
                <w:rFonts w:ascii="Arial" w:hAnsi="Arial" w:cs="Arial"/>
                <w:sz w:val="20"/>
              </w:rPr>
              <w:t>40</w:t>
            </w:r>
          </w:p>
        </w:tc>
        <w:tc>
          <w:tcPr>
            <w:tcW w:w="1453" w:type="pct"/>
            <w:shd w:val="clear" w:color="auto" w:fill="auto"/>
          </w:tcPr>
          <w:p w14:paraId="75B42602" w14:textId="4BC78C50" w:rsidR="00474329" w:rsidRPr="00592E58" w:rsidRDefault="00474329" w:rsidP="005E15BF">
            <w:pPr>
              <w:jc w:val="center"/>
              <w:rPr>
                <w:rFonts w:ascii="Arial" w:hAnsi="Arial" w:cs="Arial"/>
                <w:sz w:val="20"/>
              </w:rPr>
            </w:pPr>
            <w:r w:rsidRPr="003D589F">
              <w:rPr>
                <w:rFonts w:ascii="Arial" w:hAnsi="Arial" w:cs="Arial"/>
                <w:sz w:val="20"/>
              </w:rPr>
              <w:t>I</w:t>
            </w:r>
            <w:r w:rsidR="007270C7">
              <w:rPr>
                <w:rFonts w:ascii="Arial" w:hAnsi="Arial" w:cs="Arial"/>
                <w:sz w:val="20"/>
              </w:rPr>
              <w:t>SAT</w:t>
            </w:r>
          </w:p>
        </w:tc>
      </w:tr>
      <w:tr w:rsidR="00474329" w:rsidRPr="00592E58" w14:paraId="6EE37469" w14:textId="77777777" w:rsidTr="007270C7">
        <w:trPr>
          <w:trHeight w:val="755"/>
        </w:trPr>
        <w:tc>
          <w:tcPr>
            <w:tcW w:w="2310" w:type="pct"/>
            <w:shd w:val="clear" w:color="auto" w:fill="auto"/>
          </w:tcPr>
          <w:p w14:paraId="2C2915A8" w14:textId="12562E28" w:rsidR="00474329" w:rsidRDefault="007270C7" w:rsidP="005E15BF">
            <w:pPr>
              <w:rPr>
                <w:rFonts w:ascii="Arial" w:hAnsi="Arial" w:cs="Arial"/>
                <w:sz w:val="20"/>
              </w:rPr>
            </w:pPr>
            <w:r>
              <w:rPr>
                <w:rFonts w:ascii="Arial" w:hAnsi="Arial" w:cs="Arial"/>
                <w:sz w:val="20"/>
              </w:rPr>
              <w:t>(</w:t>
            </w:r>
            <w:r w:rsidR="00474329">
              <w:rPr>
                <w:rFonts w:ascii="Arial" w:hAnsi="Arial" w:cs="Arial"/>
                <w:sz w:val="20"/>
              </w:rPr>
              <w:t>% of students who scored proficient or advanced on the ELA section of the Grade 4 ISAT)</w:t>
            </w:r>
          </w:p>
        </w:tc>
        <w:tc>
          <w:tcPr>
            <w:tcW w:w="619" w:type="pct"/>
            <w:shd w:val="clear" w:color="auto" w:fill="auto"/>
            <w:vAlign w:val="center"/>
          </w:tcPr>
          <w:p w14:paraId="3F3093B7" w14:textId="1F0EA67F" w:rsidR="00474329" w:rsidRPr="00592E58" w:rsidRDefault="00474329" w:rsidP="005E15BF">
            <w:pPr>
              <w:jc w:val="center"/>
              <w:rPr>
                <w:rFonts w:ascii="Arial" w:hAnsi="Arial" w:cs="Arial"/>
                <w:sz w:val="20"/>
              </w:rPr>
            </w:pPr>
            <w:r>
              <w:rPr>
                <w:rFonts w:ascii="Arial" w:hAnsi="Arial" w:cs="Arial"/>
                <w:sz w:val="20"/>
              </w:rPr>
              <w:t>46</w:t>
            </w:r>
          </w:p>
        </w:tc>
        <w:tc>
          <w:tcPr>
            <w:tcW w:w="618" w:type="pct"/>
            <w:shd w:val="clear" w:color="auto" w:fill="auto"/>
            <w:vAlign w:val="center"/>
          </w:tcPr>
          <w:p w14:paraId="459FAA79" w14:textId="10162783" w:rsidR="00474329" w:rsidRPr="00592E58" w:rsidRDefault="00474329" w:rsidP="005E15BF">
            <w:pPr>
              <w:jc w:val="center"/>
              <w:rPr>
                <w:rFonts w:ascii="Arial" w:hAnsi="Arial" w:cs="Arial"/>
                <w:sz w:val="20"/>
              </w:rPr>
            </w:pPr>
            <w:r>
              <w:rPr>
                <w:rFonts w:ascii="Arial" w:hAnsi="Arial" w:cs="Arial"/>
                <w:sz w:val="20"/>
              </w:rPr>
              <w:t>40</w:t>
            </w:r>
          </w:p>
        </w:tc>
        <w:tc>
          <w:tcPr>
            <w:tcW w:w="1453" w:type="pct"/>
            <w:shd w:val="clear" w:color="auto" w:fill="auto"/>
          </w:tcPr>
          <w:p w14:paraId="195BB961" w14:textId="75032D7E" w:rsidR="00474329" w:rsidRPr="00592E58" w:rsidRDefault="007270C7" w:rsidP="005E15BF">
            <w:pPr>
              <w:jc w:val="center"/>
              <w:rPr>
                <w:rFonts w:ascii="Arial" w:hAnsi="Arial" w:cs="Arial"/>
                <w:sz w:val="20"/>
              </w:rPr>
            </w:pPr>
            <w:r>
              <w:rPr>
                <w:rFonts w:ascii="Arial" w:hAnsi="Arial" w:cs="Arial"/>
                <w:sz w:val="20"/>
              </w:rPr>
              <w:t>ISAT</w:t>
            </w:r>
          </w:p>
        </w:tc>
      </w:tr>
      <w:tr w:rsidR="007270C7" w:rsidRPr="00592E58" w14:paraId="5B86FEA0" w14:textId="77777777" w:rsidTr="003D47E1">
        <w:tc>
          <w:tcPr>
            <w:tcW w:w="2310" w:type="pct"/>
            <w:shd w:val="clear" w:color="auto" w:fill="auto"/>
          </w:tcPr>
          <w:p w14:paraId="136AB1DE" w14:textId="4A77F5C0" w:rsidR="007270C7" w:rsidRDefault="007270C7" w:rsidP="005E15BF">
            <w:pPr>
              <w:rPr>
                <w:rFonts w:ascii="Arial" w:hAnsi="Arial" w:cs="Arial"/>
                <w:sz w:val="20"/>
              </w:rPr>
            </w:pPr>
            <w:r>
              <w:rPr>
                <w:rFonts w:ascii="Arial" w:hAnsi="Arial" w:cs="Arial"/>
                <w:sz w:val="20"/>
              </w:rPr>
              <w:t xml:space="preserve">% proficient of all students K-3 </w:t>
            </w:r>
            <w:r w:rsidR="006324DF">
              <w:rPr>
                <w:rFonts w:ascii="Arial" w:hAnsi="Arial" w:cs="Arial"/>
                <w:sz w:val="20"/>
              </w:rPr>
              <w:t>on the Spring IRI</w:t>
            </w:r>
          </w:p>
        </w:tc>
        <w:tc>
          <w:tcPr>
            <w:tcW w:w="619" w:type="pct"/>
            <w:shd w:val="clear" w:color="auto" w:fill="auto"/>
            <w:vAlign w:val="center"/>
          </w:tcPr>
          <w:p w14:paraId="7F36603F" w14:textId="77777777" w:rsidR="007270C7" w:rsidRDefault="007270C7" w:rsidP="005E15BF">
            <w:pPr>
              <w:jc w:val="center"/>
              <w:rPr>
                <w:rFonts w:ascii="Arial" w:hAnsi="Arial" w:cs="Arial"/>
                <w:sz w:val="20"/>
              </w:rPr>
            </w:pPr>
          </w:p>
        </w:tc>
        <w:tc>
          <w:tcPr>
            <w:tcW w:w="618" w:type="pct"/>
            <w:shd w:val="clear" w:color="auto" w:fill="auto"/>
            <w:vAlign w:val="center"/>
          </w:tcPr>
          <w:p w14:paraId="64173F7B" w14:textId="77777777" w:rsidR="007270C7" w:rsidRDefault="007270C7" w:rsidP="005E15BF">
            <w:pPr>
              <w:jc w:val="center"/>
              <w:rPr>
                <w:rFonts w:ascii="Arial" w:hAnsi="Arial" w:cs="Arial"/>
                <w:sz w:val="20"/>
              </w:rPr>
            </w:pPr>
          </w:p>
        </w:tc>
        <w:tc>
          <w:tcPr>
            <w:tcW w:w="1453" w:type="pct"/>
            <w:shd w:val="clear" w:color="auto" w:fill="auto"/>
          </w:tcPr>
          <w:p w14:paraId="6AEB2F6B" w14:textId="04526056" w:rsidR="007270C7" w:rsidRDefault="006324DF" w:rsidP="005E15BF">
            <w:pPr>
              <w:jc w:val="center"/>
              <w:rPr>
                <w:rFonts w:ascii="Arial" w:hAnsi="Arial" w:cs="Arial"/>
                <w:sz w:val="20"/>
              </w:rPr>
            </w:pPr>
            <w:r>
              <w:rPr>
                <w:rFonts w:ascii="Arial" w:hAnsi="Arial" w:cs="Arial"/>
                <w:sz w:val="20"/>
              </w:rPr>
              <w:t>IRI – increase by 5% annually</w:t>
            </w:r>
          </w:p>
        </w:tc>
      </w:tr>
      <w:tr w:rsidR="007270C7" w:rsidRPr="00592E58" w14:paraId="770AA7DD" w14:textId="77777777" w:rsidTr="006324DF">
        <w:trPr>
          <w:trHeight w:val="197"/>
        </w:trPr>
        <w:tc>
          <w:tcPr>
            <w:tcW w:w="2310" w:type="pct"/>
            <w:shd w:val="clear" w:color="auto" w:fill="auto"/>
          </w:tcPr>
          <w:p w14:paraId="2240BEFA" w14:textId="6F6FCD3F" w:rsidR="007270C7" w:rsidRDefault="006324DF" w:rsidP="005E15BF">
            <w:pPr>
              <w:rPr>
                <w:rFonts w:ascii="Arial" w:hAnsi="Arial" w:cs="Arial"/>
                <w:sz w:val="20"/>
              </w:rPr>
            </w:pPr>
            <w:r>
              <w:rPr>
                <w:rFonts w:ascii="Arial" w:hAnsi="Arial" w:cs="Arial"/>
                <w:sz w:val="20"/>
              </w:rPr>
              <w:t>% proficient of all 3</w:t>
            </w:r>
            <w:r w:rsidRPr="006324DF">
              <w:rPr>
                <w:rFonts w:ascii="Arial" w:hAnsi="Arial" w:cs="Arial"/>
                <w:sz w:val="20"/>
                <w:vertAlign w:val="superscript"/>
              </w:rPr>
              <w:t>rd</w:t>
            </w:r>
            <w:r>
              <w:rPr>
                <w:rFonts w:ascii="Arial" w:hAnsi="Arial" w:cs="Arial"/>
                <w:sz w:val="20"/>
              </w:rPr>
              <w:t xml:space="preserve"> grade students on the ISAT</w:t>
            </w:r>
          </w:p>
        </w:tc>
        <w:tc>
          <w:tcPr>
            <w:tcW w:w="619" w:type="pct"/>
            <w:shd w:val="clear" w:color="auto" w:fill="auto"/>
            <w:vAlign w:val="center"/>
          </w:tcPr>
          <w:p w14:paraId="28EB401C" w14:textId="77777777" w:rsidR="007270C7" w:rsidRDefault="007270C7" w:rsidP="005E15BF">
            <w:pPr>
              <w:jc w:val="center"/>
              <w:rPr>
                <w:rFonts w:ascii="Arial" w:hAnsi="Arial" w:cs="Arial"/>
                <w:sz w:val="20"/>
              </w:rPr>
            </w:pPr>
          </w:p>
        </w:tc>
        <w:tc>
          <w:tcPr>
            <w:tcW w:w="618" w:type="pct"/>
            <w:shd w:val="clear" w:color="auto" w:fill="auto"/>
            <w:vAlign w:val="center"/>
          </w:tcPr>
          <w:p w14:paraId="640729FE" w14:textId="77777777" w:rsidR="007270C7" w:rsidRDefault="007270C7" w:rsidP="005E15BF">
            <w:pPr>
              <w:jc w:val="center"/>
              <w:rPr>
                <w:rFonts w:ascii="Arial" w:hAnsi="Arial" w:cs="Arial"/>
                <w:sz w:val="20"/>
              </w:rPr>
            </w:pPr>
          </w:p>
        </w:tc>
        <w:tc>
          <w:tcPr>
            <w:tcW w:w="1453" w:type="pct"/>
            <w:shd w:val="clear" w:color="auto" w:fill="auto"/>
          </w:tcPr>
          <w:p w14:paraId="01E2DB7B" w14:textId="67467CB6" w:rsidR="007270C7" w:rsidRDefault="006324DF" w:rsidP="005E15BF">
            <w:pPr>
              <w:jc w:val="center"/>
              <w:rPr>
                <w:rFonts w:ascii="Arial" w:hAnsi="Arial" w:cs="Arial"/>
                <w:sz w:val="20"/>
              </w:rPr>
            </w:pPr>
            <w:r>
              <w:rPr>
                <w:rFonts w:ascii="Arial" w:hAnsi="Arial" w:cs="Arial"/>
                <w:sz w:val="20"/>
              </w:rPr>
              <w:t>ISAT – increase by 5% annually</w:t>
            </w:r>
          </w:p>
        </w:tc>
      </w:tr>
    </w:tbl>
    <w:p w14:paraId="01C4FB45" w14:textId="77777777" w:rsidR="00C41917" w:rsidRDefault="00C41917" w:rsidP="00C41917">
      <w:pPr>
        <w:tabs>
          <w:tab w:val="left" w:pos="2892"/>
        </w:tabs>
        <w:rPr>
          <w:rFonts w:ascii="Arial" w:hAnsi="Arial" w:cs="Arial"/>
        </w:rPr>
      </w:pPr>
    </w:p>
    <w:p w14:paraId="58B7DC12" w14:textId="77777777" w:rsidR="007270C7" w:rsidRDefault="007270C7" w:rsidP="00C41917">
      <w:pPr>
        <w:tabs>
          <w:tab w:val="left" w:pos="2892"/>
        </w:tabs>
        <w:rPr>
          <w:rFonts w:ascii="Arial" w:hAnsi="Arial" w:cs="Arial"/>
        </w:rPr>
      </w:pPr>
    </w:p>
    <w:p w14:paraId="2082844B" w14:textId="77777777" w:rsidR="007270C7" w:rsidRDefault="007270C7" w:rsidP="00C41917">
      <w:pPr>
        <w:tabs>
          <w:tab w:val="left" w:pos="2892"/>
        </w:tabs>
        <w:rPr>
          <w:rFonts w:ascii="Arial" w:hAnsi="Arial" w:cs="Arial"/>
        </w:rPr>
      </w:pPr>
    </w:p>
    <w:p w14:paraId="4A19FE59" w14:textId="77777777" w:rsidR="007270C7" w:rsidRDefault="007270C7" w:rsidP="00C41917">
      <w:pPr>
        <w:tabs>
          <w:tab w:val="left" w:pos="2892"/>
        </w:tabs>
        <w:rPr>
          <w:rFonts w:ascii="Arial" w:hAnsi="Arial" w:cs="Arial"/>
        </w:rPr>
      </w:pPr>
    </w:p>
    <w:p w14:paraId="623F72A6" w14:textId="77777777" w:rsidR="007270C7" w:rsidRDefault="007270C7" w:rsidP="00C41917">
      <w:pPr>
        <w:tabs>
          <w:tab w:val="left" w:pos="2892"/>
        </w:tabs>
        <w:rPr>
          <w:rFonts w:ascii="Arial" w:hAnsi="Arial" w:cs="Arial"/>
        </w:rPr>
      </w:pPr>
    </w:p>
    <w:p w14:paraId="371E2DBC" w14:textId="77777777" w:rsidR="007270C7" w:rsidRDefault="007270C7" w:rsidP="00C41917">
      <w:pPr>
        <w:tabs>
          <w:tab w:val="left" w:pos="2892"/>
        </w:tabs>
        <w:rPr>
          <w:rFonts w:ascii="Arial" w:hAnsi="Arial" w:cs="Arial"/>
        </w:rPr>
      </w:pPr>
    </w:p>
    <w:p w14:paraId="22A7F247" w14:textId="77777777" w:rsidR="007270C7" w:rsidRDefault="007270C7" w:rsidP="00C41917">
      <w:pPr>
        <w:tabs>
          <w:tab w:val="left" w:pos="2892"/>
        </w:tabs>
        <w:rPr>
          <w:rFonts w:ascii="Arial" w:hAnsi="Arial" w:cs="Arial"/>
        </w:rPr>
      </w:pPr>
    </w:p>
    <w:p w14:paraId="7CE8483A" w14:textId="77777777" w:rsidR="00510AD0" w:rsidRDefault="00510AD0" w:rsidP="00510AD0">
      <w:pPr>
        <w:tabs>
          <w:tab w:val="left" w:pos="2892"/>
        </w:tabs>
        <w:rPr>
          <w:rFonts w:ascii="Arial" w:hAnsi="Arial" w:cs="Arial"/>
        </w:rPr>
      </w:pPr>
      <w:r>
        <w:rPr>
          <w:rFonts w:ascii="Arial" w:hAnsi="Arial" w:cs="Arial"/>
        </w:rPr>
        <w:t>Instructions:  Provide</w:t>
      </w:r>
      <w:r w:rsidRPr="00EA51E6">
        <w:rPr>
          <w:rFonts w:ascii="Arial" w:hAnsi="Arial" w:cs="Arial"/>
        </w:rPr>
        <w:t xml:space="preserve"> previous year expenditures and projected literacy plan budget on </w:t>
      </w:r>
      <w:r w:rsidRPr="00EA51E6">
        <w:rPr>
          <w:rFonts w:ascii="Arial" w:hAnsi="Arial" w:cs="Arial"/>
          <w:b/>
        </w:rPr>
        <w:t>Template 2</w:t>
      </w:r>
      <w:r w:rsidRPr="00EA51E6">
        <w:rPr>
          <w:rFonts w:ascii="Arial" w:hAnsi="Arial" w:cs="Arial"/>
        </w:rPr>
        <w:t>.</w:t>
      </w:r>
    </w:p>
    <w:tbl>
      <w:tblPr>
        <w:tblStyle w:val="TableGrid"/>
        <w:tblW w:w="0" w:type="auto"/>
        <w:tblLook w:val="04A0" w:firstRow="1" w:lastRow="0" w:firstColumn="1" w:lastColumn="0" w:noHBand="0" w:noVBand="1"/>
      </w:tblPr>
      <w:tblGrid>
        <w:gridCol w:w="9926"/>
      </w:tblGrid>
      <w:tr w:rsidR="00274558" w14:paraId="6E4383A8" w14:textId="77777777" w:rsidTr="00E0694B">
        <w:tc>
          <w:tcPr>
            <w:tcW w:w="9926" w:type="dxa"/>
            <w:shd w:val="clear" w:color="auto" w:fill="000066"/>
          </w:tcPr>
          <w:p w14:paraId="7627C1D2" w14:textId="77777777" w:rsidR="00274558" w:rsidRPr="00366EF1" w:rsidRDefault="00274558" w:rsidP="00E0694B">
            <w:pPr>
              <w:tabs>
                <w:tab w:val="left" w:pos="2892"/>
              </w:tabs>
              <w:rPr>
                <w:rFonts w:ascii="Arial" w:hAnsi="Arial" w:cs="Arial"/>
                <w:b/>
                <w:color w:val="FFFFFF" w:themeColor="background1"/>
              </w:rPr>
            </w:pPr>
            <w:r w:rsidRPr="00366EF1">
              <w:rPr>
                <w:rFonts w:ascii="Arial" w:hAnsi="Arial" w:cs="Arial"/>
                <w:b/>
                <w:color w:val="FFFFFF" w:themeColor="background1"/>
              </w:rPr>
              <w:t xml:space="preserve">Please proceed to the Literacy Intervention Program Budget and Expenditures Template </w:t>
            </w:r>
            <w:r>
              <w:rPr>
                <w:rFonts w:ascii="Arial" w:hAnsi="Arial" w:cs="Arial"/>
                <w:b/>
                <w:color w:val="FFFFFF" w:themeColor="background1"/>
              </w:rPr>
              <w:t>2</w:t>
            </w:r>
          </w:p>
        </w:tc>
      </w:tr>
    </w:tbl>
    <w:p w14:paraId="2F1EB34D" w14:textId="77777777" w:rsidR="007713EC" w:rsidRDefault="007713EC" w:rsidP="007713EC">
      <w:pPr>
        <w:tabs>
          <w:tab w:val="left" w:pos="2892"/>
        </w:tabs>
        <w:rPr>
          <w:rFonts w:ascii="Arial" w:hAnsi="Arial" w:cs="Arial"/>
          <w:color w:val="A6A6A6" w:themeColor="background1" w:themeShade="A6"/>
        </w:rPr>
      </w:pPr>
    </w:p>
    <w:tbl>
      <w:tblPr>
        <w:tblStyle w:val="TableGrid"/>
        <w:tblW w:w="9949" w:type="dxa"/>
        <w:tblLayout w:type="fixed"/>
        <w:tblCellMar>
          <w:left w:w="115" w:type="dxa"/>
          <w:right w:w="115" w:type="dxa"/>
        </w:tblCellMar>
        <w:tblLook w:val="04A0" w:firstRow="1" w:lastRow="0" w:firstColumn="1" w:lastColumn="0" w:noHBand="0" w:noVBand="1"/>
      </w:tblPr>
      <w:tblGrid>
        <w:gridCol w:w="9949"/>
      </w:tblGrid>
      <w:tr w:rsidR="003925E9" w14:paraId="467A5090" w14:textId="77777777" w:rsidTr="004D7770">
        <w:trPr>
          <w:trHeight w:val="320"/>
        </w:trPr>
        <w:tc>
          <w:tcPr>
            <w:tcW w:w="9949" w:type="dxa"/>
            <w:shd w:val="clear" w:color="auto" w:fill="000066"/>
          </w:tcPr>
          <w:p w14:paraId="47D160C5" w14:textId="77777777" w:rsidR="003925E9" w:rsidRPr="003925E9" w:rsidRDefault="004B0B3F" w:rsidP="004B0B3F">
            <w:pPr>
              <w:tabs>
                <w:tab w:val="left" w:pos="2892"/>
              </w:tabs>
              <w:rPr>
                <w:rFonts w:ascii="Arial" w:hAnsi="Arial" w:cs="Arial"/>
                <w:b/>
              </w:rPr>
            </w:pPr>
            <w:r>
              <w:rPr>
                <w:rFonts w:ascii="Arial" w:hAnsi="Arial" w:cs="Arial"/>
                <w:b/>
                <w:color w:val="FFFFFF" w:themeColor="background1"/>
              </w:rPr>
              <w:t>Notes</w:t>
            </w:r>
            <w:r w:rsidR="00510AD0">
              <w:rPr>
                <w:rFonts w:ascii="Arial" w:hAnsi="Arial" w:cs="Arial"/>
                <w:b/>
                <w:color w:val="FFFFFF" w:themeColor="background1"/>
              </w:rPr>
              <w:t>/Comments</w:t>
            </w:r>
          </w:p>
        </w:tc>
      </w:tr>
      <w:tr w:rsidR="003925E9" w14:paraId="6834D67D" w14:textId="77777777" w:rsidTr="004D7770">
        <w:trPr>
          <w:trHeight w:val="2456"/>
        </w:trPr>
        <w:tc>
          <w:tcPr>
            <w:tcW w:w="9949" w:type="dxa"/>
          </w:tcPr>
          <w:p w14:paraId="5D718CD6" w14:textId="77777777" w:rsidR="003925E9" w:rsidRPr="003925E9" w:rsidRDefault="003925E9" w:rsidP="006A7746">
            <w:pPr>
              <w:tabs>
                <w:tab w:val="left" w:pos="2892"/>
              </w:tabs>
              <w:rPr>
                <w:rFonts w:ascii="Arial" w:hAnsi="Arial" w:cs="Arial"/>
              </w:rPr>
            </w:pPr>
          </w:p>
        </w:tc>
      </w:tr>
    </w:tbl>
    <w:p w14:paraId="4E157710" w14:textId="77777777" w:rsidR="003925E9" w:rsidRPr="00B23E54" w:rsidRDefault="003925E9" w:rsidP="007713EC">
      <w:pPr>
        <w:tabs>
          <w:tab w:val="left" w:pos="2892"/>
        </w:tabs>
        <w:rPr>
          <w:rFonts w:ascii="Arial" w:hAnsi="Arial" w:cs="Arial"/>
          <w:sz w:val="28"/>
          <w:szCs w:val="28"/>
        </w:rPr>
      </w:pPr>
    </w:p>
    <w:p w14:paraId="2885921B" w14:textId="77777777" w:rsidR="003925E9" w:rsidRDefault="003925E9" w:rsidP="003925E9">
      <w:pPr>
        <w:tabs>
          <w:tab w:val="left" w:pos="2892"/>
        </w:tabs>
        <w:rPr>
          <w:rFonts w:ascii="Arial" w:hAnsi="Arial" w:cs="Arial"/>
          <w:color w:val="A6A6A6" w:themeColor="background1" w:themeShade="A6"/>
          <w:sz w:val="28"/>
          <w:szCs w:val="32"/>
        </w:rPr>
      </w:pPr>
    </w:p>
    <w:p w14:paraId="2742E1DD" w14:textId="77777777" w:rsidR="00366EF1" w:rsidRPr="00366EF1" w:rsidRDefault="00366EF1" w:rsidP="00366EF1">
      <w:pPr>
        <w:rPr>
          <w:rFonts w:ascii="Arial" w:hAnsi="Arial" w:cs="Arial"/>
        </w:rPr>
      </w:pPr>
    </w:p>
    <w:sectPr w:rsidR="00366EF1" w:rsidRPr="00366EF1" w:rsidSect="00B412D3">
      <w:headerReference w:type="default" r:id="rId13"/>
      <w:pgSz w:w="12240" w:h="15840"/>
      <w:pgMar w:top="1728"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98CB" w14:textId="77777777" w:rsidR="00CB463D" w:rsidRDefault="00CB463D" w:rsidP="00665F1D">
      <w:r>
        <w:separator/>
      </w:r>
    </w:p>
  </w:endnote>
  <w:endnote w:type="continuationSeparator" w:id="0">
    <w:p w14:paraId="60A0C8C3" w14:textId="77777777" w:rsidR="00CB463D" w:rsidRDefault="00CB463D"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0BC59" w14:textId="77777777" w:rsidR="00CB463D" w:rsidRDefault="00CB463D" w:rsidP="00665F1D">
      <w:r>
        <w:separator/>
      </w:r>
    </w:p>
  </w:footnote>
  <w:footnote w:type="continuationSeparator" w:id="0">
    <w:p w14:paraId="429B728D" w14:textId="77777777" w:rsidR="00CB463D" w:rsidRDefault="00CB463D"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EF141" w14:textId="77777777" w:rsidR="00621986" w:rsidRPr="00D56209" w:rsidRDefault="00621986"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w:t>
    </w:r>
  </w:p>
  <w:p w14:paraId="483A2ECB" w14:textId="77777777" w:rsidR="00621986" w:rsidRPr="00D56209" w:rsidRDefault="00621986" w:rsidP="00621986">
    <w:pPr>
      <w:tabs>
        <w:tab w:val="left" w:pos="0"/>
      </w:tabs>
      <w:jc w:val="center"/>
      <w:rPr>
        <w:rFonts w:ascii="Arial" w:hAnsi="Arial" w:cs="Arial"/>
        <w:b/>
        <w:caps/>
        <w:sz w:val="28"/>
      </w:rPr>
    </w:pPr>
    <w:r w:rsidRPr="00D56209">
      <w:rPr>
        <w:rFonts w:ascii="Arial" w:hAnsi="Arial" w:cs="Arial"/>
        <w:b/>
        <w:caps/>
        <w:sz w:val="28"/>
      </w:rPr>
      <w:t>(2016-2017)</w:t>
    </w:r>
  </w:p>
  <w:p w14:paraId="7B22016D" w14:textId="77777777" w:rsidR="00665F1D" w:rsidRPr="00C41917" w:rsidRDefault="00621986"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Pr>
        <w:rFonts w:ascii="Century Gothic" w:hAnsi="Century Gothic" w:cs="Arial"/>
        <w:b/>
        <w:sz w:val="28"/>
        <w:szCs w:val="24"/>
      </w:rPr>
      <w:t>TEMPLATE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74C4"/>
    <w:multiLevelType w:val="hybridMultilevel"/>
    <w:tmpl w:val="85E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C34360"/>
    <w:multiLevelType w:val="hybridMultilevel"/>
    <w:tmpl w:val="E8FEE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B3EC5"/>
    <w:multiLevelType w:val="hybridMultilevel"/>
    <w:tmpl w:val="77E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F4D3E"/>
    <w:multiLevelType w:val="hybridMultilevel"/>
    <w:tmpl w:val="30FE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8"/>
  </w:num>
  <w:num w:numId="4">
    <w:abstractNumId w:val="7"/>
  </w:num>
  <w:num w:numId="5">
    <w:abstractNumId w:val="1"/>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31F86"/>
    <w:rsid w:val="00051F12"/>
    <w:rsid w:val="000D4F51"/>
    <w:rsid w:val="00107DD6"/>
    <w:rsid w:val="00125B11"/>
    <w:rsid w:val="00142E2F"/>
    <w:rsid w:val="0015537D"/>
    <w:rsid w:val="00155CBA"/>
    <w:rsid w:val="001647FF"/>
    <w:rsid w:val="001777BD"/>
    <w:rsid w:val="001F05DD"/>
    <w:rsid w:val="001F19F8"/>
    <w:rsid w:val="00211516"/>
    <w:rsid w:val="00253F24"/>
    <w:rsid w:val="00263485"/>
    <w:rsid w:val="0026631A"/>
    <w:rsid w:val="00274558"/>
    <w:rsid w:val="002A6809"/>
    <w:rsid w:val="002C051A"/>
    <w:rsid w:val="002D245E"/>
    <w:rsid w:val="002D6EF4"/>
    <w:rsid w:val="00331B1C"/>
    <w:rsid w:val="00366EF1"/>
    <w:rsid w:val="003925E9"/>
    <w:rsid w:val="003A18EC"/>
    <w:rsid w:val="003A4492"/>
    <w:rsid w:val="003C0BA5"/>
    <w:rsid w:val="0040442B"/>
    <w:rsid w:val="00474329"/>
    <w:rsid w:val="004B0B3F"/>
    <w:rsid w:val="004B1222"/>
    <w:rsid w:val="004D7770"/>
    <w:rsid w:val="004F5A90"/>
    <w:rsid w:val="00510AD0"/>
    <w:rsid w:val="005E15BF"/>
    <w:rsid w:val="005F3C91"/>
    <w:rsid w:val="00621986"/>
    <w:rsid w:val="006324DF"/>
    <w:rsid w:val="00633A3B"/>
    <w:rsid w:val="0064389E"/>
    <w:rsid w:val="006443AB"/>
    <w:rsid w:val="0065167B"/>
    <w:rsid w:val="00665F1D"/>
    <w:rsid w:val="006D04FD"/>
    <w:rsid w:val="007270C7"/>
    <w:rsid w:val="00732D88"/>
    <w:rsid w:val="00735109"/>
    <w:rsid w:val="00740D25"/>
    <w:rsid w:val="007713EC"/>
    <w:rsid w:val="00780DE0"/>
    <w:rsid w:val="007919AB"/>
    <w:rsid w:val="0084201C"/>
    <w:rsid w:val="0086208D"/>
    <w:rsid w:val="008A75E5"/>
    <w:rsid w:val="008D7BDC"/>
    <w:rsid w:val="00950315"/>
    <w:rsid w:val="00964215"/>
    <w:rsid w:val="009C6C40"/>
    <w:rsid w:val="009E63D1"/>
    <w:rsid w:val="00A07017"/>
    <w:rsid w:val="00A121BE"/>
    <w:rsid w:val="00A63670"/>
    <w:rsid w:val="00A87A2E"/>
    <w:rsid w:val="00AF3EED"/>
    <w:rsid w:val="00B1797B"/>
    <w:rsid w:val="00B23E54"/>
    <w:rsid w:val="00B301F7"/>
    <w:rsid w:val="00B412D3"/>
    <w:rsid w:val="00B90C9B"/>
    <w:rsid w:val="00BA5AFB"/>
    <w:rsid w:val="00C235A5"/>
    <w:rsid w:val="00C41917"/>
    <w:rsid w:val="00C778B4"/>
    <w:rsid w:val="00CB463D"/>
    <w:rsid w:val="00D077F4"/>
    <w:rsid w:val="00D127F2"/>
    <w:rsid w:val="00D56209"/>
    <w:rsid w:val="00D654B4"/>
    <w:rsid w:val="00D70422"/>
    <w:rsid w:val="00D975E7"/>
    <w:rsid w:val="00E15C8D"/>
    <w:rsid w:val="00E16E96"/>
    <w:rsid w:val="00EA51E6"/>
    <w:rsid w:val="00F8391A"/>
    <w:rsid w:val="00FB387B"/>
    <w:rsid w:val="00FB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DACF1"/>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paragraph" w:customStyle="1" w:styleId="xmsolistparagraph">
    <w:name w:val="x_msolistparagraph"/>
    <w:basedOn w:val="Normal"/>
    <w:rsid w:val="00FB387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ofed.idaho.gov/k_12/documents/2015%20Comprehensive%20Literacy%20Plan_COMPLETE%20FINAL%201-29-16.pdf?cache=14726807751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erstood.org/en/learning-attention-issues/child-learning-disabilities/reading-issues/phonological-awareness-what-it-is-and-how-it-work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ources.clee.utk.edu/print/SIG%20Reading%20Strategies.pdf" TargetMode="Externa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E759-B25D-41F4-86F1-4821E847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13691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Alison Henken</cp:lastModifiedBy>
  <cp:revision>2</cp:revision>
  <cp:lastPrinted>2016-08-26T20:57:00Z</cp:lastPrinted>
  <dcterms:created xsi:type="dcterms:W3CDTF">2017-07-06T14:23:00Z</dcterms:created>
  <dcterms:modified xsi:type="dcterms:W3CDTF">2017-07-06T14:23:00Z</dcterms:modified>
</cp:coreProperties>
</file>