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89" w:rsidRDefault="004F53DD">
      <w:pPr>
        <w:ind w:left="720" w:firstLine="720"/>
        <w:rPr>
          <w:emboss/>
          <w:color w:val="000080"/>
          <w:sz w:val="40"/>
        </w:rPr>
      </w:pPr>
      <w:r>
        <w:rPr>
          <w:noProof/>
          <w:color w:val="000080"/>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6pt;margin-top:-50.15pt;width:115.2pt;height:114.95pt;z-index:3" o:allowincell="f">
            <v:imagedata r:id="rId4" o:title=""/>
          </v:shape>
          <o:OLEObject Type="Embed" ProgID="MSPhotoEd.3" ShapeID="_x0000_s1028" DrawAspect="Content" ObjectID="_1492950809" r:id="rId5"/>
        </w:pict>
      </w:r>
      <w:r w:rsidR="006F0589">
        <w:rPr>
          <w:emboss/>
          <w:color w:val="000080"/>
          <w:sz w:val="40"/>
        </w:rPr>
        <w:t xml:space="preserve"> </w:t>
      </w:r>
      <w:proofErr w:type="gramStart"/>
      <w:r w:rsidR="006F0589">
        <w:rPr>
          <w:emboss/>
          <w:color w:val="000080"/>
          <w:sz w:val="40"/>
        </w:rPr>
        <w:t>CASSIA SCHOOL DISTRICT NO.</w:t>
      </w:r>
      <w:proofErr w:type="gramEnd"/>
      <w:r w:rsidR="006F0589">
        <w:rPr>
          <w:emboss/>
          <w:color w:val="000080"/>
          <w:sz w:val="40"/>
        </w:rPr>
        <w:t xml:space="preserve"> 151</w:t>
      </w:r>
    </w:p>
    <w:p w:rsidR="006F0589" w:rsidRDefault="004F53DD">
      <w:pPr>
        <w:rPr>
          <w:color w:val="000080"/>
          <w:sz w:val="16"/>
        </w:rPr>
      </w:pPr>
      <w:r>
        <w:rPr>
          <w:noProof/>
          <w:color w:val="000080"/>
          <w:sz w:val="16"/>
        </w:rPr>
        <w:pict>
          <v:line id="_x0000_s1027" style="position:absolute;z-index:2" from="1in,.9pt" to="482.4pt,.9pt" o:allowincell="f" strokecolor="navy" strokeweight="3pt">
            <v:stroke linestyle="thinThin"/>
          </v:line>
        </w:pict>
      </w:r>
      <w:r w:rsidR="006F0589">
        <w:rPr>
          <w:color w:val="000080"/>
          <w:sz w:val="16"/>
        </w:rPr>
        <w:tab/>
      </w:r>
      <w:r w:rsidR="006F0589">
        <w:rPr>
          <w:color w:val="000080"/>
          <w:sz w:val="16"/>
        </w:rPr>
        <w:tab/>
      </w:r>
    </w:p>
    <w:p w:rsidR="006F0589" w:rsidRDefault="006F0589">
      <w:r>
        <w:rPr>
          <w:color w:val="000080"/>
          <w:sz w:val="28"/>
        </w:rPr>
        <w:tab/>
      </w:r>
      <w:r>
        <w:rPr>
          <w:color w:val="000080"/>
          <w:sz w:val="28"/>
        </w:rPr>
        <w:tab/>
      </w:r>
      <w:proofErr w:type="gramStart"/>
      <w:r w:rsidR="00F64A27">
        <w:rPr>
          <w:color w:val="000080"/>
          <w:sz w:val="18"/>
        </w:rPr>
        <w:t>3650  OVERLAND</w:t>
      </w:r>
      <w:proofErr w:type="gramEnd"/>
      <w:r>
        <w:rPr>
          <w:color w:val="000080"/>
          <w:sz w:val="18"/>
        </w:rPr>
        <w:t xml:space="preserve">   •  BURLEY, ID 83318-2444  •  (208) 878-6600 •  FAX (208)</w:t>
      </w:r>
      <w:r>
        <w:rPr>
          <w:color w:val="000080"/>
        </w:rPr>
        <w:t xml:space="preserve"> </w:t>
      </w:r>
      <w:r>
        <w:rPr>
          <w:color w:val="000080"/>
          <w:sz w:val="18"/>
        </w:rPr>
        <w:t>878-4231</w:t>
      </w:r>
    </w:p>
    <w:p w:rsidR="006F0589" w:rsidRDefault="006F0589">
      <w:pPr>
        <w:rPr>
          <w:sz w:val="28"/>
        </w:rPr>
      </w:pPr>
      <w:r>
        <w:rPr>
          <w:sz w:val="28"/>
        </w:rPr>
        <w:tab/>
      </w:r>
      <w:r>
        <w:rPr>
          <w:sz w:val="28"/>
        </w:rPr>
        <w:tab/>
      </w:r>
    </w:p>
    <w:p w:rsidR="006F0589" w:rsidRDefault="006F0589">
      <w:pPr>
        <w:rPr>
          <w:sz w:val="28"/>
        </w:rPr>
      </w:pPr>
    </w:p>
    <w:p w:rsidR="006F0589" w:rsidRDefault="006F0589">
      <w:pPr>
        <w:pStyle w:val="Heading1"/>
        <w:pBdr>
          <w:top w:val="none" w:sz="0" w:space="0" w:color="auto"/>
        </w:pBdr>
        <w:rPr>
          <w:color w:val="000080"/>
          <w:sz w:val="18"/>
        </w:rPr>
      </w:pPr>
    </w:p>
    <w:p w:rsidR="006F0589" w:rsidRDefault="006F0589">
      <w:pPr>
        <w:pStyle w:val="Heading1"/>
        <w:pBdr>
          <w:top w:val="none" w:sz="0" w:space="0" w:color="auto"/>
        </w:pBdr>
        <w:rPr>
          <w:color w:val="000080"/>
          <w:sz w:val="18"/>
        </w:rPr>
      </w:pPr>
    </w:p>
    <w:p w:rsidR="006F0589" w:rsidRDefault="004F53DD">
      <w:pPr>
        <w:pStyle w:val="Heading1"/>
        <w:pBdr>
          <w:top w:val="none" w:sz="0" w:space="0" w:color="auto"/>
        </w:pBdr>
        <w:rPr>
          <w:color w:val="000080"/>
          <w:sz w:val="18"/>
        </w:rPr>
      </w:pPr>
      <w:r w:rsidRPr="004F53DD">
        <w:rPr>
          <w:noProof/>
          <w:sz w:val="28"/>
        </w:rPr>
        <w:pict>
          <v:shapetype id="_x0000_t202" coordsize="21600,21600" o:spt="202" path="m,l,21600r21600,l21600,xe">
            <v:stroke joinstyle="miter"/>
            <v:path gradientshapeok="t" o:connecttype="rect"/>
          </v:shapetype>
          <v:shape id="_x0000_s1030" type="#_x0000_t202" style="position:absolute;margin-left:57.6pt;margin-top:4.15pt;width:379.05pt;height:565.95pt;z-index:4" o:allowincell="f" stroked="f">
            <v:textbox style="mso-next-textbox:#_x0000_s1030">
              <w:txbxContent>
                <w:p w:rsidR="005B168B" w:rsidRPr="00EE233B" w:rsidRDefault="00EE233B" w:rsidP="009B119C">
                  <w:pPr>
                    <w:rPr>
                      <w:rFonts w:ascii="Arial" w:hAnsi="Arial" w:cs="Arial"/>
                      <w:sz w:val="22"/>
                      <w:szCs w:val="22"/>
                    </w:rPr>
                  </w:pPr>
                  <w:r w:rsidRPr="00EE233B">
                    <w:rPr>
                      <w:rFonts w:ascii="Arial" w:hAnsi="Arial" w:cs="Arial"/>
                      <w:sz w:val="22"/>
                      <w:szCs w:val="22"/>
                    </w:rPr>
                    <w:t>May 12, 2015</w:t>
                  </w:r>
                </w:p>
                <w:p w:rsidR="005B168B" w:rsidRPr="00EE233B" w:rsidRDefault="005B168B" w:rsidP="009B119C">
                  <w:pPr>
                    <w:rPr>
                      <w:rFonts w:ascii="Arial" w:hAnsi="Arial" w:cs="Arial"/>
                      <w:sz w:val="22"/>
                      <w:szCs w:val="22"/>
                    </w:rPr>
                  </w:pPr>
                </w:p>
                <w:p w:rsidR="005B168B" w:rsidRDefault="00EE233B" w:rsidP="009B119C">
                  <w:pPr>
                    <w:rPr>
                      <w:rFonts w:ascii="Arial" w:hAnsi="Arial" w:cs="Arial"/>
                      <w:sz w:val="24"/>
                      <w:szCs w:val="24"/>
                    </w:rPr>
                  </w:pPr>
                  <w:r>
                    <w:rPr>
                      <w:rFonts w:ascii="Arial" w:hAnsi="Arial" w:cs="Arial"/>
                      <w:sz w:val="24"/>
                      <w:szCs w:val="24"/>
                    </w:rPr>
                    <w:t>Re: ACLU and Discriminatory Dress</w:t>
                  </w:r>
                </w:p>
                <w:p w:rsidR="00EE233B" w:rsidRDefault="00EE233B" w:rsidP="009B119C">
                  <w:pPr>
                    <w:rPr>
                      <w:rFonts w:ascii="Arial" w:hAnsi="Arial" w:cs="Arial"/>
                      <w:sz w:val="24"/>
                      <w:szCs w:val="24"/>
                    </w:rPr>
                  </w:pPr>
                </w:p>
                <w:p w:rsidR="00EE233B" w:rsidRPr="00EE233B" w:rsidRDefault="00EE233B" w:rsidP="00EE233B">
                  <w:pPr>
                    <w:rPr>
                      <w:sz w:val="24"/>
                      <w:szCs w:val="24"/>
                    </w:rPr>
                  </w:pPr>
                  <w:r w:rsidRPr="00EE233B">
                    <w:rPr>
                      <w:sz w:val="24"/>
                      <w:szCs w:val="24"/>
                    </w:rPr>
                    <w:t xml:space="preserve">Cassia School District does not want the issue of dress at our graduations to cloud the accomplishments of our students. This is a time for families and schools to honor and recognize the achievements of their students and celebrate this important milestone. A graduation ceremony is a significant event for both students and their families. It is incumbent on everyone to consider the formality of the event for themselves, other students and guests when choosing how to dress when attending graduation.   It is in everyone’s best interest for those who participate in the event to dress appropriately.  Attire that disrupts the event or distracts from the significance of the proceedings should be avoided. The </w:t>
                  </w:r>
                  <w:bookmarkStart w:id="0" w:name="_GoBack"/>
                  <w:bookmarkEnd w:id="0"/>
                  <w:r w:rsidRPr="00EE233B">
                    <w:rPr>
                      <w:sz w:val="24"/>
                      <w:szCs w:val="24"/>
                    </w:rPr>
                    <w:t>District encourages students to dress in a way that reflects the importance of the event not only to them but to all other attendees.  Previous dress guidelines issued by the District reflect the importance of graduation, as well as, the long standing historical standards of the community.</w:t>
                  </w:r>
                </w:p>
                <w:p w:rsidR="00EE233B" w:rsidRPr="00EE233B" w:rsidRDefault="00EE233B" w:rsidP="00EE233B">
                  <w:pPr>
                    <w:rPr>
                      <w:sz w:val="24"/>
                      <w:szCs w:val="24"/>
                    </w:rPr>
                  </w:pPr>
                  <w:r w:rsidRPr="00EE233B">
                    <w:rPr>
                      <w:sz w:val="24"/>
                      <w:szCs w:val="24"/>
                    </w:rPr>
                    <w:t>School district officials encourage our students to be individuals while considering the significance of the ceremony to all those attending.  Guidelines and instructions given to seniors prior to graduation are open to review and comment from parents and students when they receive graduation information. In the end, it is the responsibility of the student and their family to determine the dress standards they will utilize when they participate in graduation ceremonies.  Cassia school district encourages high standards whether it is through dress, action, spoken word or behavior by every student at every school sponsored function. We all hope that the choices made will not be disruptive of the event or detrimental to the health and safety of anyone attending the event. Graduation is a time to celebrate in dress, thought and deed. Congratulations to all of our graduating students.</w:t>
                  </w:r>
                </w:p>
                <w:p w:rsidR="005B168B" w:rsidRPr="00EE233B" w:rsidRDefault="005B168B" w:rsidP="009B119C">
                  <w:pPr>
                    <w:rPr>
                      <w:rFonts w:ascii="Arial" w:hAnsi="Arial" w:cs="Arial"/>
                      <w:sz w:val="24"/>
                      <w:szCs w:val="24"/>
                    </w:rPr>
                  </w:pPr>
                </w:p>
                <w:p w:rsidR="00EE233B" w:rsidRDefault="00EE233B" w:rsidP="009B119C">
                  <w:pPr>
                    <w:rPr>
                      <w:rFonts w:ascii="Arial" w:hAnsi="Arial" w:cs="Arial"/>
                      <w:sz w:val="24"/>
                      <w:szCs w:val="24"/>
                    </w:rPr>
                  </w:pPr>
                </w:p>
                <w:p w:rsidR="00EE233B" w:rsidRDefault="00EE233B" w:rsidP="009B119C">
                  <w:pPr>
                    <w:rPr>
                      <w:rFonts w:ascii="Arial" w:hAnsi="Arial" w:cs="Arial"/>
                      <w:sz w:val="24"/>
                      <w:szCs w:val="24"/>
                    </w:rPr>
                  </w:pPr>
                </w:p>
                <w:p w:rsidR="00EE233B" w:rsidRDefault="00EE233B" w:rsidP="009B119C">
                  <w:pPr>
                    <w:rPr>
                      <w:rFonts w:ascii="Arial" w:hAnsi="Arial" w:cs="Arial"/>
                      <w:sz w:val="24"/>
                      <w:szCs w:val="24"/>
                    </w:rPr>
                  </w:pPr>
                  <w:r>
                    <w:rPr>
                      <w:rFonts w:ascii="Arial" w:hAnsi="Arial" w:cs="Arial"/>
                      <w:sz w:val="24"/>
                      <w:szCs w:val="24"/>
                    </w:rPr>
                    <w:t xml:space="preserve">I am available to answer questions or clarify information. Use can reach me at 208.431.6414 or </w:t>
                  </w:r>
                  <w:hyperlink r:id="rId6" w:history="1">
                    <w:r w:rsidRPr="005F75FB">
                      <w:rPr>
                        <w:rStyle w:val="Hyperlink"/>
                        <w:rFonts w:ascii="Arial" w:hAnsi="Arial" w:cs="Arial"/>
                        <w:sz w:val="24"/>
                        <w:szCs w:val="24"/>
                      </w:rPr>
                      <w:t>cridebbi@cassiaschools.org</w:t>
                    </w:r>
                  </w:hyperlink>
                </w:p>
                <w:p w:rsidR="00EE233B" w:rsidRDefault="00EE233B" w:rsidP="009B119C">
                  <w:pPr>
                    <w:rPr>
                      <w:rFonts w:ascii="Arial" w:hAnsi="Arial" w:cs="Arial"/>
                      <w:sz w:val="24"/>
                      <w:szCs w:val="24"/>
                    </w:rPr>
                  </w:pPr>
                </w:p>
                <w:p w:rsidR="00EE233B" w:rsidRDefault="00EE233B" w:rsidP="009B119C">
                  <w:pPr>
                    <w:rPr>
                      <w:rFonts w:ascii="Arial" w:hAnsi="Arial" w:cs="Arial"/>
                      <w:sz w:val="24"/>
                      <w:szCs w:val="24"/>
                    </w:rPr>
                  </w:pPr>
                  <w:proofErr w:type="gramStart"/>
                  <w:r>
                    <w:rPr>
                      <w:rFonts w:ascii="Arial" w:hAnsi="Arial" w:cs="Arial"/>
                      <w:sz w:val="24"/>
                      <w:szCs w:val="24"/>
                    </w:rPr>
                    <w:t>Thank  you</w:t>
                  </w:r>
                  <w:proofErr w:type="gramEnd"/>
                  <w:r>
                    <w:rPr>
                      <w:rFonts w:ascii="Arial" w:hAnsi="Arial" w:cs="Arial"/>
                      <w:sz w:val="24"/>
                      <w:szCs w:val="24"/>
                    </w:rPr>
                    <w:t>,</w:t>
                  </w:r>
                </w:p>
                <w:p w:rsidR="00EE233B" w:rsidRDefault="00EE233B" w:rsidP="009B119C">
                  <w:pPr>
                    <w:rPr>
                      <w:rFonts w:ascii="Arial" w:hAnsi="Arial" w:cs="Arial"/>
                      <w:sz w:val="24"/>
                      <w:szCs w:val="24"/>
                    </w:rPr>
                  </w:pPr>
                  <w:r>
                    <w:rPr>
                      <w:rFonts w:ascii="Arial" w:hAnsi="Arial" w:cs="Arial"/>
                      <w:sz w:val="24"/>
                      <w:szCs w:val="24"/>
                    </w:rPr>
                    <w:t xml:space="preserve">Debbie </w:t>
                  </w:r>
                  <w:proofErr w:type="spellStart"/>
                  <w:r>
                    <w:rPr>
                      <w:rFonts w:ascii="Arial" w:hAnsi="Arial" w:cs="Arial"/>
                      <w:sz w:val="24"/>
                      <w:szCs w:val="24"/>
                    </w:rPr>
                    <w:t>Critchfield</w:t>
                  </w:r>
                  <w:proofErr w:type="spellEnd"/>
                </w:p>
                <w:p w:rsidR="00EE233B" w:rsidRDefault="00EE233B" w:rsidP="009B119C">
                  <w:pPr>
                    <w:rPr>
                      <w:rFonts w:ascii="Arial" w:hAnsi="Arial" w:cs="Arial"/>
                      <w:sz w:val="24"/>
                      <w:szCs w:val="24"/>
                    </w:rPr>
                  </w:pPr>
                  <w:r>
                    <w:rPr>
                      <w:rFonts w:ascii="Arial" w:hAnsi="Arial" w:cs="Arial"/>
                      <w:sz w:val="24"/>
                      <w:szCs w:val="24"/>
                    </w:rPr>
                    <w:t>District Communications Officer</w:t>
                  </w:r>
                </w:p>
              </w:txbxContent>
            </v:textbox>
          </v:shape>
        </w:pict>
      </w:r>
      <w:r>
        <w:rPr>
          <w:noProof/>
          <w:color w:val="000080"/>
          <w:sz w:val="18"/>
        </w:rPr>
        <w:pict>
          <v:line id="_x0000_s1026" style="position:absolute;z-index:1" from="21.6pt,3.1pt" to="21.6pt,579.1pt" o:allowincell="f" strokecolor="navy" strokeweight="3pt">
            <v:stroke linestyle="thinThin"/>
          </v:line>
        </w:pict>
      </w:r>
      <w:r w:rsidR="00FF3A70">
        <w:rPr>
          <w:noProof/>
          <w:color w:val="000080"/>
          <w:sz w:val="18"/>
        </w:rPr>
        <w:t>Steve Lynch</w:t>
      </w:r>
    </w:p>
    <w:p w:rsidR="006F0589" w:rsidRDefault="006F0589">
      <w:pPr>
        <w:pStyle w:val="Heading5"/>
      </w:pPr>
      <w:r>
        <w:t xml:space="preserve">  Board Chairman</w:t>
      </w:r>
    </w:p>
    <w:p w:rsidR="006F0589" w:rsidRDefault="006F0589">
      <w:pPr>
        <w:ind w:hanging="1530"/>
        <w:rPr>
          <w:color w:val="000080"/>
          <w:sz w:val="18"/>
        </w:rPr>
      </w:pPr>
    </w:p>
    <w:p w:rsidR="006F0589" w:rsidRDefault="00FF3A70">
      <w:pPr>
        <w:ind w:hanging="1530"/>
        <w:rPr>
          <w:color w:val="000080"/>
          <w:sz w:val="18"/>
        </w:rPr>
      </w:pPr>
      <w:r>
        <w:rPr>
          <w:color w:val="000080"/>
          <w:sz w:val="18"/>
        </w:rPr>
        <w:t>Ryan Cranney</w:t>
      </w:r>
    </w:p>
    <w:p w:rsidR="006F0589" w:rsidRDefault="006F0589">
      <w:pPr>
        <w:pStyle w:val="Heading5"/>
      </w:pPr>
      <w:r>
        <w:t xml:space="preserve">  Vice Chairman</w:t>
      </w:r>
    </w:p>
    <w:p w:rsidR="006F0589" w:rsidRDefault="006F0589">
      <w:pPr>
        <w:ind w:hanging="1530"/>
        <w:rPr>
          <w:color w:val="000080"/>
          <w:sz w:val="18"/>
        </w:rPr>
      </w:pPr>
    </w:p>
    <w:p w:rsidR="006F0589" w:rsidRDefault="00FF3A70">
      <w:pPr>
        <w:ind w:hanging="1530"/>
        <w:rPr>
          <w:color w:val="000080"/>
          <w:sz w:val="18"/>
        </w:rPr>
      </w:pPr>
      <w:r>
        <w:rPr>
          <w:color w:val="000080"/>
          <w:sz w:val="18"/>
        </w:rPr>
        <w:t>Linda Petersen</w:t>
      </w:r>
    </w:p>
    <w:p w:rsidR="006F0589" w:rsidRDefault="006F0589">
      <w:pPr>
        <w:pStyle w:val="Heading5"/>
      </w:pPr>
      <w:r>
        <w:t xml:space="preserve">  Board Member</w:t>
      </w:r>
    </w:p>
    <w:p w:rsidR="006F0589" w:rsidRDefault="006F0589">
      <w:pPr>
        <w:ind w:hanging="1530"/>
        <w:rPr>
          <w:color w:val="000080"/>
          <w:sz w:val="18"/>
        </w:rPr>
      </w:pPr>
    </w:p>
    <w:p w:rsidR="006F0589" w:rsidRDefault="00E34A62">
      <w:pPr>
        <w:ind w:hanging="1530"/>
        <w:rPr>
          <w:color w:val="000080"/>
          <w:sz w:val="18"/>
        </w:rPr>
      </w:pPr>
      <w:r>
        <w:rPr>
          <w:color w:val="000080"/>
          <w:sz w:val="18"/>
        </w:rPr>
        <w:t>Kathryn Millar</w:t>
      </w:r>
    </w:p>
    <w:p w:rsidR="006F0589" w:rsidRDefault="006F0589">
      <w:pPr>
        <w:pStyle w:val="Heading5"/>
      </w:pPr>
      <w:r>
        <w:t xml:space="preserve">  Board Member</w:t>
      </w:r>
    </w:p>
    <w:p w:rsidR="006F0589" w:rsidRDefault="006F0589">
      <w:pPr>
        <w:ind w:hanging="1530"/>
        <w:rPr>
          <w:color w:val="000080"/>
          <w:sz w:val="18"/>
        </w:rPr>
      </w:pPr>
    </w:p>
    <w:p w:rsidR="00E34A62" w:rsidRDefault="00FF3A70" w:rsidP="00E34A62">
      <w:pPr>
        <w:ind w:hanging="1530"/>
        <w:rPr>
          <w:color w:val="000080"/>
          <w:sz w:val="18"/>
        </w:rPr>
      </w:pPr>
      <w:r>
        <w:rPr>
          <w:color w:val="000080"/>
          <w:sz w:val="18"/>
        </w:rPr>
        <w:t>Heber Loughmiller</w:t>
      </w:r>
    </w:p>
    <w:p w:rsidR="006F0589" w:rsidRDefault="006F0589">
      <w:pPr>
        <w:pStyle w:val="Heading5"/>
      </w:pPr>
      <w:r>
        <w:t xml:space="preserve">  Board Member</w:t>
      </w:r>
    </w:p>
    <w:p w:rsidR="006F0589" w:rsidRDefault="006F0589"/>
    <w:p w:rsidR="006F0589" w:rsidRDefault="006F0589">
      <w:pPr>
        <w:rPr>
          <w:i/>
          <w:color w:val="000080"/>
          <w:sz w:val="18"/>
        </w:rPr>
      </w:pPr>
    </w:p>
    <w:p w:rsidR="006F0589" w:rsidRDefault="006F0589">
      <w:pPr>
        <w:ind w:left="-1530"/>
        <w:rPr>
          <w:color w:val="000080"/>
          <w:sz w:val="18"/>
          <w:u w:val="single"/>
        </w:rPr>
      </w:pPr>
      <w:r>
        <w:rPr>
          <w:color w:val="000080"/>
          <w:sz w:val="18"/>
          <w:u w:val="single"/>
        </w:rPr>
        <w:tab/>
      </w:r>
      <w:r>
        <w:rPr>
          <w:color w:val="000080"/>
          <w:sz w:val="18"/>
          <w:u w:val="single"/>
        </w:rPr>
        <w:tab/>
      </w:r>
      <w:r>
        <w:rPr>
          <w:color w:val="000080"/>
          <w:sz w:val="18"/>
          <w:u w:val="single"/>
        </w:rPr>
        <w:tab/>
      </w:r>
    </w:p>
    <w:p w:rsidR="006F0589" w:rsidRDefault="006F0589">
      <w:pPr>
        <w:ind w:left="-1530"/>
        <w:rPr>
          <w:color w:val="000080"/>
          <w:sz w:val="18"/>
        </w:rPr>
      </w:pPr>
    </w:p>
    <w:p w:rsidR="006F0589" w:rsidRDefault="006F0589">
      <w:pPr>
        <w:ind w:left="-1530"/>
        <w:rPr>
          <w:color w:val="000080"/>
          <w:sz w:val="18"/>
        </w:rPr>
      </w:pPr>
    </w:p>
    <w:p w:rsidR="006F0589" w:rsidRDefault="00A54C06">
      <w:pPr>
        <w:ind w:left="-1530"/>
        <w:rPr>
          <w:color w:val="000080"/>
          <w:sz w:val="18"/>
        </w:rPr>
      </w:pPr>
      <w:r>
        <w:rPr>
          <w:color w:val="000080"/>
          <w:sz w:val="18"/>
        </w:rPr>
        <w:t>Gaylen Smyer</w:t>
      </w:r>
    </w:p>
    <w:p w:rsidR="006F0589" w:rsidRDefault="006F0589">
      <w:pPr>
        <w:ind w:left="-1530"/>
        <w:rPr>
          <w:i/>
          <w:color w:val="000080"/>
          <w:sz w:val="18"/>
        </w:rPr>
      </w:pPr>
      <w:r>
        <w:rPr>
          <w:i/>
          <w:color w:val="000080"/>
          <w:sz w:val="18"/>
        </w:rPr>
        <w:t xml:space="preserve">  Superintendent</w:t>
      </w:r>
    </w:p>
    <w:p w:rsidR="006F0589" w:rsidRDefault="006F0589">
      <w:pPr>
        <w:ind w:left="-1530"/>
        <w:rPr>
          <w:i/>
          <w:color w:val="000080"/>
          <w:sz w:val="18"/>
        </w:rPr>
      </w:pPr>
    </w:p>
    <w:p w:rsidR="00FF3A70" w:rsidRDefault="00FF3A70" w:rsidP="006C4CBD">
      <w:pPr>
        <w:ind w:left="-1530"/>
        <w:rPr>
          <w:color w:val="000080"/>
          <w:sz w:val="18"/>
        </w:rPr>
      </w:pPr>
      <w:r>
        <w:rPr>
          <w:color w:val="000080"/>
          <w:sz w:val="18"/>
        </w:rPr>
        <w:t>Chris James</w:t>
      </w:r>
    </w:p>
    <w:p w:rsidR="00FF3A70" w:rsidRPr="00FF3A70" w:rsidRDefault="00FF3A70" w:rsidP="006C4CBD">
      <w:pPr>
        <w:ind w:left="-1530"/>
        <w:rPr>
          <w:i/>
        </w:rPr>
      </w:pPr>
      <w:r>
        <w:rPr>
          <w:i/>
          <w:color w:val="000080"/>
          <w:sz w:val="18"/>
        </w:rPr>
        <w:t>Fiscal Manager</w:t>
      </w:r>
    </w:p>
    <w:p w:rsidR="006F0589" w:rsidRDefault="006F0589">
      <w:pPr>
        <w:pStyle w:val="Heading4"/>
        <w:ind w:left="0"/>
        <w:rPr>
          <w:i w:val="0"/>
        </w:rPr>
      </w:pPr>
    </w:p>
    <w:p w:rsidR="006C4CBD" w:rsidRDefault="006C4CBD">
      <w:pPr>
        <w:ind w:left="-1530"/>
        <w:rPr>
          <w:i/>
          <w:color w:val="000080"/>
          <w:sz w:val="18"/>
        </w:rPr>
      </w:pPr>
    </w:p>
    <w:p w:rsidR="006F0589" w:rsidRDefault="006F0589">
      <w:pPr>
        <w:ind w:left="-1530"/>
        <w:rPr>
          <w:i/>
          <w:color w:val="000080"/>
          <w:sz w:val="18"/>
        </w:rPr>
      </w:pPr>
    </w:p>
    <w:p w:rsidR="006F0589" w:rsidRDefault="006F0589">
      <w:pPr>
        <w:ind w:left="-1530"/>
        <w:rPr>
          <w:color w:val="000080"/>
          <w:sz w:val="18"/>
        </w:rPr>
      </w:pPr>
    </w:p>
    <w:p w:rsidR="006F0589" w:rsidRDefault="006F0589">
      <w:pPr>
        <w:ind w:hanging="1530"/>
        <w:rPr>
          <w:color w:val="000080"/>
          <w:sz w:val="18"/>
        </w:rPr>
      </w:pPr>
    </w:p>
    <w:p w:rsidR="006F0589" w:rsidRDefault="006F0589"/>
    <w:sectPr w:rsidR="006F0589" w:rsidSect="00556228">
      <w:pgSz w:w="12240" w:h="15840"/>
      <w:pgMar w:top="1440" w:right="1440" w:bottom="1440" w:left="201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969"/>
    <w:rsid w:val="00007ADB"/>
    <w:rsid w:val="000430B7"/>
    <w:rsid w:val="000B7DE0"/>
    <w:rsid w:val="001101B3"/>
    <w:rsid w:val="00123FF6"/>
    <w:rsid w:val="00163F00"/>
    <w:rsid w:val="00176BFE"/>
    <w:rsid w:val="001805F5"/>
    <w:rsid w:val="00224355"/>
    <w:rsid w:val="00261871"/>
    <w:rsid w:val="002A7BE5"/>
    <w:rsid w:val="0045553B"/>
    <w:rsid w:val="004711D3"/>
    <w:rsid w:val="00492334"/>
    <w:rsid w:val="004E75D4"/>
    <w:rsid w:val="004F1607"/>
    <w:rsid w:val="004F53DD"/>
    <w:rsid w:val="00556228"/>
    <w:rsid w:val="005B168B"/>
    <w:rsid w:val="00613B1A"/>
    <w:rsid w:val="00641058"/>
    <w:rsid w:val="006651B8"/>
    <w:rsid w:val="00695405"/>
    <w:rsid w:val="00695751"/>
    <w:rsid w:val="006C4CBD"/>
    <w:rsid w:val="006E552C"/>
    <w:rsid w:val="006F0589"/>
    <w:rsid w:val="00754FF7"/>
    <w:rsid w:val="00784969"/>
    <w:rsid w:val="00793EF4"/>
    <w:rsid w:val="008876F7"/>
    <w:rsid w:val="00916B3D"/>
    <w:rsid w:val="009B119C"/>
    <w:rsid w:val="009C5D7A"/>
    <w:rsid w:val="00A54C06"/>
    <w:rsid w:val="00A82749"/>
    <w:rsid w:val="00AE0588"/>
    <w:rsid w:val="00B223D3"/>
    <w:rsid w:val="00B97F05"/>
    <w:rsid w:val="00C63F65"/>
    <w:rsid w:val="00C944A6"/>
    <w:rsid w:val="00D61A75"/>
    <w:rsid w:val="00D64C01"/>
    <w:rsid w:val="00DC31A7"/>
    <w:rsid w:val="00DD0B14"/>
    <w:rsid w:val="00DD5DAA"/>
    <w:rsid w:val="00E07B40"/>
    <w:rsid w:val="00E30E4A"/>
    <w:rsid w:val="00E34A62"/>
    <w:rsid w:val="00E74E8C"/>
    <w:rsid w:val="00EE233B"/>
    <w:rsid w:val="00F141E5"/>
    <w:rsid w:val="00F34C64"/>
    <w:rsid w:val="00F606D7"/>
    <w:rsid w:val="00F64A27"/>
    <w:rsid w:val="00FE6A88"/>
    <w:rsid w:val="00FF20D2"/>
    <w:rsid w:val="00FF3A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228"/>
  </w:style>
  <w:style w:type="paragraph" w:styleId="Heading1">
    <w:name w:val="heading 1"/>
    <w:basedOn w:val="Normal"/>
    <w:next w:val="Normal"/>
    <w:qFormat/>
    <w:rsid w:val="00556228"/>
    <w:pPr>
      <w:keepNext/>
      <w:pBdr>
        <w:top w:val="double" w:sz="4" w:space="1" w:color="auto"/>
      </w:pBdr>
      <w:ind w:hanging="1530"/>
      <w:outlineLvl w:val="0"/>
    </w:pPr>
    <w:rPr>
      <w:sz w:val="16"/>
    </w:rPr>
  </w:style>
  <w:style w:type="paragraph" w:styleId="Heading2">
    <w:name w:val="heading 2"/>
    <w:basedOn w:val="Normal"/>
    <w:next w:val="Normal"/>
    <w:qFormat/>
    <w:rsid w:val="00556228"/>
    <w:pPr>
      <w:keepNext/>
      <w:ind w:left="-1530"/>
      <w:outlineLvl w:val="1"/>
    </w:pPr>
    <w:rPr>
      <w:i/>
      <w:sz w:val="16"/>
    </w:rPr>
  </w:style>
  <w:style w:type="paragraph" w:styleId="Heading3">
    <w:name w:val="heading 3"/>
    <w:basedOn w:val="Normal"/>
    <w:next w:val="Normal"/>
    <w:qFormat/>
    <w:rsid w:val="00556228"/>
    <w:pPr>
      <w:keepNext/>
      <w:ind w:left="-1530"/>
      <w:outlineLvl w:val="2"/>
    </w:pPr>
    <w:rPr>
      <w:i/>
      <w:sz w:val="18"/>
    </w:rPr>
  </w:style>
  <w:style w:type="paragraph" w:styleId="Heading4">
    <w:name w:val="heading 4"/>
    <w:basedOn w:val="Normal"/>
    <w:next w:val="Normal"/>
    <w:qFormat/>
    <w:rsid w:val="00556228"/>
    <w:pPr>
      <w:keepNext/>
      <w:ind w:left="-1530"/>
      <w:outlineLvl w:val="3"/>
    </w:pPr>
    <w:rPr>
      <w:i/>
      <w:color w:val="000080"/>
      <w:sz w:val="18"/>
    </w:rPr>
  </w:style>
  <w:style w:type="paragraph" w:styleId="Heading5">
    <w:name w:val="heading 5"/>
    <w:basedOn w:val="Normal"/>
    <w:next w:val="Normal"/>
    <w:qFormat/>
    <w:rsid w:val="00556228"/>
    <w:pPr>
      <w:keepNext/>
      <w:ind w:hanging="1530"/>
      <w:outlineLvl w:val="4"/>
    </w:pPr>
    <w:rPr>
      <w:i/>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0E4A"/>
    <w:rPr>
      <w:rFonts w:ascii="Tahoma" w:hAnsi="Tahoma" w:cs="Tahoma"/>
      <w:sz w:val="16"/>
      <w:szCs w:val="16"/>
    </w:rPr>
  </w:style>
  <w:style w:type="character" w:customStyle="1" w:styleId="BalloonTextChar">
    <w:name w:val="Balloon Text Char"/>
    <w:basedOn w:val="DefaultParagraphFont"/>
    <w:link w:val="BalloonText"/>
    <w:rsid w:val="00E30E4A"/>
    <w:rPr>
      <w:rFonts w:ascii="Tahoma" w:hAnsi="Tahoma" w:cs="Tahoma"/>
      <w:sz w:val="16"/>
      <w:szCs w:val="16"/>
    </w:rPr>
  </w:style>
  <w:style w:type="paragraph" w:styleId="IntenseQuote">
    <w:name w:val="Intense Quote"/>
    <w:basedOn w:val="Normal"/>
    <w:next w:val="Normal"/>
    <w:link w:val="IntenseQuoteChar"/>
    <w:uiPriority w:val="30"/>
    <w:qFormat/>
    <w:rsid w:val="00C944A6"/>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C944A6"/>
    <w:rPr>
      <w:rFonts w:ascii="Calibri" w:eastAsia="Calibri" w:hAnsi="Calibri" w:cs="Times New Roman"/>
      <w:b/>
      <w:bCs/>
      <w:i/>
      <w:iCs/>
      <w:color w:val="4F81BD"/>
      <w:sz w:val="22"/>
      <w:szCs w:val="22"/>
    </w:rPr>
  </w:style>
  <w:style w:type="paragraph" w:styleId="NoSpacing">
    <w:name w:val="No Spacing"/>
    <w:uiPriority w:val="1"/>
    <w:qFormat/>
    <w:rsid w:val="00C944A6"/>
    <w:rPr>
      <w:rFonts w:ascii="Calibri" w:eastAsia="Calibri" w:hAnsi="Calibri"/>
      <w:sz w:val="22"/>
      <w:szCs w:val="22"/>
    </w:rPr>
  </w:style>
  <w:style w:type="character" w:styleId="Hyperlink">
    <w:name w:val="Hyperlink"/>
    <w:basedOn w:val="DefaultParagraphFont"/>
    <w:rsid w:val="00EE23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debbi@cassiaschools.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CASSIA SCHOOL DISTRICT NO</vt:lpstr>
    </vt:vector>
  </TitlesOfParts>
  <Company>Cassia Joint School District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CASSIA SCHOOL DISTRICT NO</dc:title>
  <dc:subject/>
  <dc:creator>Central Office</dc:creator>
  <cp:keywords/>
  <dc:description/>
  <cp:lastModifiedBy>CriDebbi</cp:lastModifiedBy>
  <cp:revision>2</cp:revision>
  <cp:lastPrinted>2013-09-09T15:08:00Z</cp:lastPrinted>
  <dcterms:created xsi:type="dcterms:W3CDTF">2015-05-12T21:47:00Z</dcterms:created>
  <dcterms:modified xsi:type="dcterms:W3CDTF">2015-05-12T21:47:00Z</dcterms:modified>
</cp:coreProperties>
</file>